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87F2" w14:textId="7DAE1751" w:rsidR="00F418C7" w:rsidRDefault="00724D9C">
      <w:r>
        <w:rPr>
          <w:noProof/>
        </w:rPr>
        <w:drawing>
          <wp:anchor distT="0" distB="0" distL="114300" distR="114300" simplePos="0" relativeHeight="251658241" behindDoc="0" locked="0" layoutInCell="1" allowOverlap="1" wp14:anchorId="193189CE" wp14:editId="482204F9">
            <wp:simplePos x="0" y="0"/>
            <wp:positionH relativeFrom="margin">
              <wp:posOffset>7802088</wp:posOffset>
            </wp:positionH>
            <wp:positionV relativeFrom="paragraph">
              <wp:posOffset>130628</wp:posOffset>
            </wp:positionV>
            <wp:extent cx="1341912" cy="1233109"/>
            <wp:effectExtent l="0" t="0" r="0" b="5715"/>
            <wp:wrapNone/>
            <wp:docPr id="1577164680" name="Picture 1577164680" descr="A logo with hands arou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75944" name="Picture 323975944" descr="A logo with hands around a shiel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27" cy="1235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80">
        <w:rPr>
          <w:rFonts w:ascii="Arial" w:hAnsi="Arial" w:cs="Arial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05F82354" wp14:editId="3F68C519">
            <wp:simplePos x="0" y="0"/>
            <wp:positionH relativeFrom="margin">
              <wp:posOffset>-178130</wp:posOffset>
            </wp:positionH>
            <wp:positionV relativeFrom="paragraph">
              <wp:posOffset>356260</wp:posOffset>
            </wp:positionV>
            <wp:extent cx="1413164" cy="854908"/>
            <wp:effectExtent l="0" t="0" r="0" b="2540"/>
            <wp:wrapNone/>
            <wp:docPr id="193662464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2464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428111" cy="8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F6E14" w14:textId="77777777" w:rsidR="00724D9C" w:rsidRDefault="00724D9C"/>
    <w:p w14:paraId="0207700B" w14:textId="29F9E199" w:rsidR="00724D9C" w:rsidRPr="00BD083E" w:rsidRDefault="00724D9C" w:rsidP="00724D9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D083E">
        <w:rPr>
          <w:rFonts w:ascii="Arial" w:hAnsi="Arial" w:cs="Arial"/>
          <w:b/>
          <w:sz w:val="20"/>
          <w:szCs w:val="20"/>
        </w:rPr>
        <w:t>Education Resources</w:t>
      </w:r>
    </w:p>
    <w:p w14:paraId="7261FED4" w14:textId="77777777" w:rsidR="00724D9C" w:rsidRPr="00BD083E" w:rsidRDefault="00724D9C" w:rsidP="00724D9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D083E">
        <w:rPr>
          <w:rFonts w:ascii="Arial" w:hAnsi="Arial" w:cs="Arial"/>
          <w:b/>
          <w:sz w:val="20"/>
          <w:szCs w:val="20"/>
        </w:rPr>
        <w:t>Curriculum and Quality Improvement Service</w:t>
      </w:r>
    </w:p>
    <w:p w14:paraId="5D12A5D8" w14:textId="77777777" w:rsidR="004B02BF" w:rsidRDefault="00724D9C" w:rsidP="004B02BF">
      <w:pPr>
        <w:spacing w:after="0"/>
        <w:jc w:val="center"/>
        <w:rPr>
          <w:rFonts w:ascii="Arial" w:hAnsi="Arial" w:cs="Arial"/>
          <w:b/>
          <w:color w:val="0A2F41" w:themeColor="accent1" w:themeShade="80"/>
        </w:rPr>
      </w:pPr>
      <w:r w:rsidRPr="00BD083E">
        <w:rPr>
          <w:rFonts w:ascii="Arial" w:hAnsi="Arial" w:cs="Arial"/>
          <w:b/>
          <w:color w:val="0A2F41" w:themeColor="accent1" w:themeShade="80"/>
        </w:rPr>
        <w:t>School Improvement Plan 202</w:t>
      </w:r>
      <w:r>
        <w:rPr>
          <w:rFonts w:ascii="Arial" w:hAnsi="Arial" w:cs="Arial"/>
          <w:b/>
          <w:color w:val="0A2F41" w:themeColor="accent1" w:themeShade="80"/>
        </w:rPr>
        <w:t>5</w:t>
      </w:r>
      <w:r w:rsidRPr="00BD083E">
        <w:rPr>
          <w:rFonts w:ascii="Arial" w:hAnsi="Arial" w:cs="Arial"/>
          <w:b/>
          <w:color w:val="0A2F41" w:themeColor="accent1" w:themeShade="80"/>
        </w:rPr>
        <w:t>/2</w:t>
      </w:r>
      <w:r>
        <w:rPr>
          <w:rFonts w:ascii="Arial" w:hAnsi="Arial" w:cs="Arial"/>
          <w:b/>
          <w:color w:val="0A2F41" w:themeColor="accent1" w:themeShade="80"/>
        </w:rPr>
        <w:t>6</w:t>
      </w:r>
    </w:p>
    <w:p w14:paraId="192893D8" w14:textId="77777777" w:rsidR="00221711" w:rsidRDefault="00221711" w:rsidP="004B02BF">
      <w:pPr>
        <w:spacing w:after="0"/>
        <w:jc w:val="center"/>
        <w:rPr>
          <w:rFonts w:ascii="Arial" w:hAnsi="Arial" w:cs="Arial"/>
          <w:b/>
          <w:color w:val="0A2F41" w:themeColor="accent1" w:themeShade="80"/>
        </w:rPr>
      </w:pPr>
    </w:p>
    <w:p w14:paraId="5359CE56" w14:textId="34272712" w:rsidR="00724D9C" w:rsidRPr="00221711" w:rsidRDefault="00724D9C" w:rsidP="004B02BF">
      <w:pPr>
        <w:spacing w:after="0"/>
        <w:jc w:val="center"/>
        <w:rPr>
          <w:rFonts w:ascii="Arial" w:hAnsi="Arial" w:cs="Arial"/>
          <w:b/>
          <w:bCs/>
          <w:iCs/>
          <w:color w:val="002060"/>
          <w:sz w:val="28"/>
          <w:szCs w:val="28"/>
        </w:rPr>
      </w:pPr>
      <w:r w:rsidRPr="00221711">
        <w:rPr>
          <w:rFonts w:ascii="Arial" w:hAnsi="Arial" w:cs="Arial"/>
          <w:b/>
          <w:bCs/>
          <w:iCs/>
          <w:color w:val="002060"/>
          <w:sz w:val="28"/>
          <w:szCs w:val="28"/>
        </w:rPr>
        <w:t>Rutherglen High School</w:t>
      </w:r>
    </w:p>
    <w:p w14:paraId="387969A8" w14:textId="77777777" w:rsidR="00221711" w:rsidRDefault="00221711" w:rsidP="004B02BF">
      <w:pPr>
        <w:spacing w:after="0"/>
        <w:jc w:val="center"/>
        <w:rPr>
          <w:rFonts w:ascii="Arial" w:hAnsi="Arial" w:cs="Arial"/>
          <w:b/>
          <w:bCs/>
          <w:i/>
          <w:color w:val="002060"/>
        </w:rPr>
      </w:pPr>
    </w:p>
    <w:p w14:paraId="23D6A2C8" w14:textId="2B2586E3" w:rsidR="003A5A37" w:rsidRDefault="004B02BF" w:rsidP="006704C5">
      <w:pPr>
        <w:spacing w:after="0"/>
        <w:jc w:val="center"/>
        <w:rPr>
          <w:rFonts w:ascii="Arial" w:hAnsi="Arial" w:cs="Arial"/>
          <w:b/>
          <w:i/>
          <w:color w:val="0A2F41" w:themeColor="accent1" w:themeShade="80"/>
        </w:rPr>
      </w:pPr>
      <w:proofErr w:type="gramStart"/>
      <w:r w:rsidRPr="00221711">
        <w:rPr>
          <w:rFonts w:ascii="Arial" w:hAnsi="Arial" w:cs="Arial"/>
          <w:b/>
          <w:bCs/>
          <w:i/>
          <w:color w:val="002060"/>
        </w:rPr>
        <w:t>“ At</w:t>
      </w:r>
      <w:proofErr w:type="gramEnd"/>
      <w:r w:rsidRPr="00221711">
        <w:rPr>
          <w:rFonts w:ascii="Arial" w:hAnsi="Arial" w:cs="Arial"/>
          <w:b/>
          <w:bCs/>
          <w:i/>
          <w:color w:val="002060"/>
        </w:rPr>
        <w:t xml:space="preserve"> Rutherglen High School we work together </w:t>
      </w:r>
      <w:r w:rsidR="00393A47" w:rsidRPr="00221711">
        <w:rPr>
          <w:rFonts w:ascii="Arial" w:hAnsi="Arial" w:cs="Arial"/>
          <w:b/>
          <w:bCs/>
          <w:i/>
          <w:color w:val="002060"/>
        </w:rPr>
        <w:t xml:space="preserve">to create </w:t>
      </w:r>
      <w:r w:rsidR="00221711" w:rsidRPr="00221711">
        <w:rPr>
          <w:rFonts w:ascii="Arial" w:hAnsi="Arial" w:cs="Arial"/>
          <w:b/>
          <w:bCs/>
          <w:i/>
          <w:color w:val="002060"/>
        </w:rPr>
        <w:t>high quality</w:t>
      </w:r>
      <w:r w:rsidR="00393A47" w:rsidRPr="00221711">
        <w:rPr>
          <w:rFonts w:ascii="Arial" w:hAnsi="Arial" w:cs="Arial"/>
          <w:b/>
          <w:bCs/>
          <w:i/>
          <w:color w:val="002060"/>
        </w:rPr>
        <w:t xml:space="preserve"> and inclusive learning experiences which promote sustained and positive outcomes for our </w:t>
      </w:r>
      <w:r w:rsidR="00221711" w:rsidRPr="00221711">
        <w:rPr>
          <w:rFonts w:ascii="Arial" w:hAnsi="Arial" w:cs="Arial"/>
          <w:b/>
          <w:bCs/>
          <w:i/>
          <w:color w:val="002060"/>
        </w:rPr>
        <w:t>le</w:t>
      </w:r>
      <w:r w:rsidR="00393A47" w:rsidRPr="00221711">
        <w:rPr>
          <w:rFonts w:ascii="Arial" w:hAnsi="Arial" w:cs="Arial"/>
          <w:b/>
          <w:bCs/>
          <w:i/>
          <w:color w:val="002060"/>
        </w:rPr>
        <w:t>arne</w:t>
      </w:r>
      <w:r w:rsidR="00221711" w:rsidRPr="00221711">
        <w:rPr>
          <w:rFonts w:ascii="Arial" w:hAnsi="Arial" w:cs="Arial"/>
          <w:b/>
          <w:bCs/>
          <w:i/>
          <w:color w:val="002060"/>
        </w:rPr>
        <w:t>r</w:t>
      </w:r>
      <w:r w:rsidR="00393A47" w:rsidRPr="00221711">
        <w:rPr>
          <w:rFonts w:ascii="Arial" w:hAnsi="Arial" w:cs="Arial"/>
          <w:b/>
          <w:bCs/>
          <w:i/>
          <w:color w:val="002060"/>
        </w:rPr>
        <w:t>s</w:t>
      </w:r>
      <w:r w:rsidR="00221711" w:rsidRPr="00221711">
        <w:rPr>
          <w:rFonts w:ascii="Arial" w:hAnsi="Arial" w:cs="Arial"/>
          <w:b/>
          <w:bCs/>
          <w:i/>
          <w:color w:val="002060"/>
        </w:rPr>
        <w:t>”</w:t>
      </w:r>
    </w:p>
    <w:p w14:paraId="7A9A8A7E" w14:textId="77777777" w:rsidR="006704C5" w:rsidRPr="006704C5" w:rsidRDefault="006704C5" w:rsidP="006704C5">
      <w:pPr>
        <w:spacing w:after="0"/>
        <w:jc w:val="center"/>
        <w:rPr>
          <w:rFonts w:ascii="Arial" w:hAnsi="Arial" w:cs="Arial"/>
          <w:b/>
          <w:i/>
          <w:color w:val="0A2F41" w:themeColor="accent1" w:themeShade="80"/>
        </w:rPr>
      </w:pPr>
    </w:p>
    <w:tbl>
      <w:tblPr>
        <w:tblW w:w="14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10158"/>
      </w:tblGrid>
      <w:tr w:rsidR="00BF5B4B" w:rsidRPr="00C6007A" w14:paraId="26C2132C" w14:textId="77777777" w:rsidTr="006704C5">
        <w:trPr>
          <w:trHeight w:val="1040"/>
        </w:trPr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9889" w14:textId="77777777" w:rsidR="00BF5B4B" w:rsidRPr="003A5A37" w:rsidRDefault="00BF5B4B" w:rsidP="008518AF">
            <w:pPr>
              <w:spacing w:line="240" w:lineRule="auto"/>
              <w:rPr>
                <w:rFonts w:cs="Arial"/>
                <w:color w:val="000000" w:themeColor="text1"/>
                <w:sz w:val="32"/>
                <w:szCs w:val="32"/>
              </w:rPr>
            </w:pPr>
            <w:r w:rsidRPr="003A5A37">
              <w:rPr>
                <w:rFonts w:cs="Arial"/>
                <w:color w:val="000000" w:themeColor="text1"/>
                <w:sz w:val="32"/>
                <w:szCs w:val="32"/>
              </w:rPr>
              <w:t>Strategic Priority 1</w:t>
            </w:r>
          </w:p>
        </w:tc>
        <w:tc>
          <w:tcPr>
            <w:tcW w:w="10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B7E2" w14:textId="77777777" w:rsidR="00BF5B4B" w:rsidRPr="003A5A37" w:rsidRDefault="00BF5B4B" w:rsidP="008518AF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  <w:r w:rsidRPr="003A5A37">
              <w:rPr>
                <w:rFonts w:ascii="Aptos Narrow" w:hAnsi="Aptos Narrow" w:cs="Calibri"/>
                <w:color w:val="000000" w:themeColor="text1"/>
                <w:sz w:val="32"/>
                <w:szCs w:val="32"/>
              </w:rPr>
              <w:t>Improve the quality of learning, teaching, and assessment across the school.</w:t>
            </w:r>
          </w:p>
        </w:tc>
      </w:tr>
      <w:tr w:rsidR="00BF5B4B" w:rsidRPr="00C6007A" w14:paraId="149F6B69" w14:textId="77777777" w:rsidTr="006704C5">
        <w:trPr>
          <w:trHeight w:val="540"/>
        </w:trPr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2EEC" w14:textId="4667D4A2" w:rsidR="00BF5B4B" w:rsidRPr="003A5A37" w:rsidRDefault="00BF5B4B" w:rsidP="00BF5B4B">
            <w:pPr>
              <w:spacing w:line="240" w:lineRule="auto"/>
              <w:rPr>
                <w:rFonts w:cs="Arial"/>
                <w:color w:val="000000" w:themeColor="text1"/>
                <w:sz w:val="32"/>
                <w:szCs w:val="32"/>
              </w:rPr>
            </w:pPr>
            <w:r w:rsidRPr="003A5A37">
              <w:rPr>
                <w:rFonts w:cs="Arial"/>
                <w:color w:val="000000" w:themeColor="text1"/>
                <w:sz w:val="32"/>
                <w:szCs w:val="32"/>
              </w:rPr>
              <w:t>Strategic Priority 2</w:t>
            </w:r>
          </w:p>
        </w:tc>
        <w:tc>
          <w:tcPr>
            <w:tcW w:w="10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03FB" w14:textId="18552B49" w:rsidR="00BF5B4B" w:rsidRPr="003A5A37" w:rsidRDefault="00BF5B4B" w:rsidP="00BF5B4B">
            <w:pPr>
              <w:spacing w:line="240" w:lineRule="auto"/>
              <w:rPr>
                <w:rFonts w:ascii="Aptos Narrow" w:hAnsi="Aptos Narrow" w:cs="Calibri"/>
                <w:color w:val="000000" w:themeColor="text1"/>
                <w:sz w:val="32"/>
                <w:szCs w:val="32"/>
              </w:rPr>
            </w:pPr>
            <w:r w:rsidRPr="003A5A37">
              <w:rPr>
                <w:color w:val="000000" w:themeColor="text1"/>
                <w:sz w:val="32"/>
                <w:szCs w:val="32"/>
              </w:rPr>
              <w:t>Improve pupil attainment, achievement and identification of individualised learner journeys.</w:t>
            </w:r>
          </w:p>
        </w:tc>
      </w:tr>
      <w:tr w:rsidR="00BF5B4B" w:rsidRPr="00C6007A" w14:paraId="118395A8" w14:textId="77777777" w:rsidTr="006704C5">
        <w:trPr>
          <w:trHeight w:val="540"/>
        </w:trPr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FFE9" w14:textId="6F71F588" w:rsidR="00BF5B4B" w:rsidRPr="003A5A37" w:rsidRDefault="00BF5B4B" w:rsidP="00BF5B4B">
            <w:pPr>
              <w:spacing w:line="240" w:lineRule="auto"/>
              <w:rPr>
                <w:rFonts w:cs="Arial"/>
                <w:color w:val="000000" w:themeColor="text1"/>
                <w:sz w:val="32"/>
                <w:szCs w:val="32"/>
              </w:rPr>
            </w:pPr>
            <w:r w:rsidRPr="003A5A37">
              <w:rPr>
                <w:rFonts w:cs="Arial"/>
                <w:color w:val="000000" w:themeColor="text1"/>
                <w:sz w:val="32"/>
                <w:szCs w:val="32"/>
              </w:rPr>
              <w:t>Strategic Priority 3</w:t>
            </w:r>
          </w:p>
        </w:tc>
        <w:tc>
          <w:tcPr>
            <w:tcW w:w="10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77BF" w14:textId="01E55B58" w:rsidR="00BF5B4B" w:rsidRPr="003A5A37" w:rsidRDefault="00BF5B4B" w:rsidP="00BF5B4B">
            <w:pPr>
              <w:spacing w:line="240" w:lineRule="auto"/>
              <w:rPr>
                <w:rFonts w:ascii="Aptos Narrow" w:hAnsi="Aptos Narrow" w:cs="Calibri"/>
                <w:color w:val="000000" w:themeColor="text1"/>
                <w:sz w:val="32"/>
                <w:szCs w:val="32"/>
              </w:rPr>
            </w:pPr>
            <w:r w:rsidRPr="003A5A37">
              <w:rPr>
                <w:color w:val="000000" w:themeColor="text1"/>
                <w:sz w:val="32"/>
                <w:szCs w:val="32"/>
              </w:rPr>
              <w:t>To improve our approaches to wellbeing, equality, and inclusion to meet the needs of all learners at Rutherglen High School.</w:t>
            </w:r>
          </w:p>
        </w:tc>
      </w:tr>
      <w:tr w:rsidR="00BF5B4B" w:rsidRPr="00C6007A" w14:paraId="570BC98D" w14:textId="77777777" w:rsidTr="006704C5">
        <w:trPr>
          <w:trHeight w:val="540"/>
        </w:trPr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ADE6" w14:textId="48C15FA2" w:rsidR="00BF5B4B" w:rsidRPr="003A5A37" w:rsidRDefault="00BF5B4B" w:rsidP="00BF5B4B">
            <w:pPr>
              <w:spacing w:line="240" w:lineRule="auto"/>
              <w:rPr>
                <w:rFonts w:cs="Arial"/>
                <w:color w:val="000000" w:themeColor="text1"/>
                <w:sz w:val="32"/>
                <w:szCs w:val="32"/>
              </w:rPr>
            </w:pPr>
            <w:r w:rsidRPr="003A5A37">
              <w:rPr>
                <w:rFonts w:cs="Arial"/>
                <w:color w:val="000000" w:themeColor="text1"/>
                <w:sz w:val="32"/>
                <w:szCs w:val="32"/>
              </w:rPr>
              <w:t>Strategic Priority 4</w:t>
            </w:r>
          </w:p>
        </w:tc>
        <w:tc>
          <w:tcPr>
            <w:tcW w:w="10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3B10" w14:textId="3D7E942E" w:rsidR="00BF5B4B" w:rsidRPr="003A5A37" w:rsidRDefault="00BF5B4B" w:rsidP="00BF5B4B">
            <w:pPr>
              <w:spacing w:line="240" w:lineRule="auto"/>
              <w:rPr>
                <w:rFonts w:ascii="Aptos Narrow" w:hAnsi="Aptos Narrow" w:cs="Calibri"/>
                <w:color w:val="000000" w:themeColor="text1"/>
                <w:sz w:val="32"/>
                <w:szCs w:val="32"/>
              </w:rPr>
            </w:pPr>
            <w:r w:rsidRPr="003A5A37">
              <w:rPr>
                <w:color w:val="000000" w:themeColor="text1"/>
                <w:sz w:val="32"/>
                <w:szCs w:val="32"/>
              </w:rPr>
              <w:t xml:space="preserve">To improve our curriculum structure and to develop a clear and ambitious progression pathway for </w:t>
            </w:r>
            <w:proofErr w:type="gramStart"/>
            <w:r w:rsidRPr="003A5A37">
              <w:rPr>
                <w:color w:val="000000" w:themeColor="text1"/>
                <w:sz w:val="32"/>
                <w:szCs w:val="32"/>
              </w:rPr>
              <w:t>all of</w:t>
            </w:r>
            <w:proofErr w:type="gramEnd"/>
            <w:r w:rsidRPr="003A5A37">
              <w:rPr>
                <w:color w:val="000000" w:themeColor="text1"/>
                <w:sz w:val="32"/>
                <w:szCs w:val="32"/>
              </w:rPr>
              <w:t xml:space="preserve"> our learners.</w:t>
            </w:r>
          </w:p>
        </w:tc>
      </w:tr>
      <w:tr w:rsidR="00BF5B4B" w:rsidRPr="00C6007A" w14:paraId="2264ECB2" w14:textId="77777777" w:rsidTr="006704C5">
        <w:trPr>
          <w:trHeight w:val="1026"/>
        </w:trPr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CAFD" w14:textId="0FC4F1B0" w:rsidR="00BF5B4B" w:rsidRPr="003A5A37" w:rsidRDefault="00BF5B4B" w:rsidP="00BF5B4B">
            <w:pPr>
              <w:spacing w:line="240" w:lineRule="auto"/>
              <w:rPr>
                <w:rFonts w:cs="Arial"/>
                <w:color w:val="000000" w:themeColor="text1"/>
                <w:sz w:val="32"/>
                <w:szCs w:val="32"/>
              </w:rPr>
            </w:pPr>
            <w:r w:rsidRPr="003A5A37">
              <w:rPr>
                <w:rFonts w:cs="Arial"/>
                <w:color w:val="000000" w:themeColor="text1"/>
                <w:sz w:val="32"/>
                <w:szCs w:val="32"/>
              </w:rPr>
              <w:t>Strategic Priority 5</w:t>
            </w:r>
          </w:p>
        </w:tc>
        <w:tc>
          <w:tcPr>
            <w:tcW w:w="10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4872" w14:textId="1178B8B1" w:rsidR="00BF5B4B" w:rsidRPr="003A5A37" w:rsidRDefault="00BF5B4B" w:rsidP="00BF5B4B">
            <w:pPr>
              <w:spacing w:line="240" w:lineRule="auto"/>
              <w:rPr>
                <w:rFonts w:ascii="Aptos Narrow" w:hAnsi="Aptos Narrow" w:cs="Calibri"/>
                <w:color w:val="000000" w:themeColor="text1"/>
                <w:sz w:val="32"/>
                <w:szCs w:val="32"/>
              </w:rPr>
            </w:pPr>
            <w:r w:rsidRPr="003A5A37">
              <w:rPr>
                <w:color w:val="000000" w:themeColor="text1"/>
                <w:sz w:val="32"/>
                <w:szCs w:val="32"/>
              </w:rPr>
              <w:t>Improve our approaches to pre and post school transitions.</w:t>
            </w:r>
          </w:p>
        </w:tc>
      </w:tr>
      <w:tr w:rsidR="003A5A37" w:rsidRPr="00C6007A" w14:paraId="2520ED56" w14:textId="77777777" w:rsidTr="006704C5">
        <w:trPr>
          <w:trHeight w:val="540"/>
        </w:trPr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3E02" w14:textId="0E0525AE" w:rsidR="003A5A37" w:rsidRPr="003A5A37" w:rsidRDefault="003A5A37" w:rsidP="003A5A37">
            <w:pPr>
              <w:spacing w:line="240" w:lineRule="auto"/>
              <w:rPr>
                <w:rFonts w:cs="Arial"/>
                <w:color w:val="000000" w:themeColor="text1"/>
                <w:sz w:val="32"/>
                <w:szCs w:val="32"/>
              </w:rPr>
            </w:pPr>
            <w:r w:rsidRPr="003A5A37">
              <w:rPr>
                <w:rFonts w:cs="Arial"/>
                <w:color w:val="000000" w:themeColor="text1"/>
                <w:sz w:val="32"/>
                <w:szCs w:val="32"/>
              </w:rPr>
              <w:t>Strategic Priority PEF</w:t>
            </w:r>
          </w:p>
        </w:tc>
        <w:tc>
          <w:tcPr>
            <w:tcW w:w="10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9722" w14:textId="69DE57E1" w:rsidR="003A5A37" w:rsidRPr="003A5A37" w:rsidRDefault="003A5A37" w:rsidP="003A5A37">
            <w:pPr>
              <w:spacing w:line="240" w:lineRule="auto"/>
              <w:rPr>
                <w:rFonts w:ascii="Aptos Narrow" w:hAnsi="Aptos Narrow" w:cs="Calibri"/>
                <w:color w:val="000000" w:themeColor="text1"/>
                <w:sz w:val="32"/>
                <w:szCs w:val="32"/>
              </w:rPr>
            </w:pPr>
            <w:r w:rsidRPr="003A5A37">
              <w:rPr>
                <w:color w:val="000000" w:themeColor="text1"/>
                <w:sz w:val="32"/>
                <w:szCs w:val="32"/>
              </w:rPr>
              <w:t>Close the poverty related attainment gap and Improve Wellbeing, Attendance and Attainment for All.</w:t>
            </w:r>
          </w:p>
        </w:tc>
      </w:tr>
    </w:tbl>
    <w:p w14:paraId="3282F452" w14:textId="77777777" w:rsidR="006704C5" w:rsidRPr="00576E38" w:rsidRDefault="006704C5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2615"/>
        <w:gridCol w:w="645"/>
        <w:gridCol w:w="2680"/>
        <w:gridCol w:w="581"/>
        <w:gridCol w:w="2744"/>
      </w:tblGrid>
      <w:tr w:rsidR="00724D9C" w:rsidRPr="00B44F17" w14:paraId="6FE785BD" w14:textId="77777777" w:rsidTr="00636EFE">
        <w:trPr>
          <w:trHeight w:val="36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70A4" w14:textId="3ED8709D" w:rsidR="00724D9C" w:rsidRPr="00C6007A" w:rsidRDefault="00724D9C" w:rsidP="00636EFE">
            <w:pPr>
              <w:spacing w:line="240" w:lineRule="auto"/>
              <w:rPr>
                <w:rFonts w:cs="Arial"/>
                <w:color w:val="FFFFFF" w:themeColor="background1"/>
              </w:rPr>
            </w:pPr>
            <w:r w:rsidRPr="00C6007A">
              <w:rPr>
                <w:rFonts w:cs="Arial"/>
                <w:color w:val="FFFFFF" w:themeColor="background1"/>
              </w:rPr>
              <w:lastRenderedPageBreak/>
              <w:t>Strategic Priority</w:t>
            </w:r>
            <w:r>
              <w:rPr>
                <w:rFonts w:cs="Arial"/>
                <w:color w:val="FFFFFF" w:themeColor="background1"/>
              </w:rPr>
              <w:t xml:space="preserve"> 1</w:t>
            </w:r>
          </w:p>
        </w:tc>
        <w:tc>
          <w:tcPr>
            <w:tcW w:w="997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1C24" w14:textId="7A9E060A" w:rsidR="00724D9C" w:rsidRPr="00C6007A" w:rsidRDefault="00372005" w:rsidP="00636EFE">
            <w:pPr>
              <w:spacing w:line="240" w:lineRule="auto"/>
              <w:rPr>
                <w:color w:val="FFFFFF" w:themeColor="background1"/>
                <w:sz w:val="22"/>
                <w:szCs w:val="22"/>
              </w:rPr>
            </w:pPr>
            <w:r w:rsidRPr="00BF5B4B">
              <w:rPr>
                <w:rFonts w:ascii="Aptos Narrow" w:hAnsi="Aptos Narrow" w:cs="Calibri"/>
                <w:color w:val="FFFFFF" w:themeColor="background1"/>
              </w:rPr>
              <w:t>Improve the quality of learning, teaching, and assessment across the school.</w:t>
            </w:r>
          </w:p>
        </w:tc>
      </w:tr>
      <w:tr w:rsidR="00724D9C" w:rsidRPr="00B44F17" w14:paraId="11A312C9" w14:textId="77777777" w:rsidTr="00636EFE">
        <w:trPr>
          <w:trHeight w:val="45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9CBF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SLC Education </w:t>
            </w:r>
            <w:r w:rsidRPr="00A94194">
              <w:rPr>
                <w:rFonts w:cs="Arial"/>
              </w:rPr>
              <w:t>Resource Plan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133F" w14:textId="1A907FDA" w:rsidR="00724D9C" w:rsidRPr="00C8385E" w:rsidRDefault="00C8385E" w:rsidP="00C8385E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Enhance our learning, teaching and assessment</w:t>
            </w:r>
          </w:p>
        </w:tc>
      </w:tr>
      <w:tr w:rsidR="00724D9C" w:rsidRPr="00B44F17" w14:paraId="0F67207E" w14:textId="77777777" w:rsidTr="00636EFE">
        <w:trPr>
          <w:trHeight w:val="119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53A8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 w:rsidRPr="00A94194">
              <w:rPr>
                <w:rFonts w:cs="Arial"/>
              </w:rPr>
              <w:t>HGIOS4 QI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1511" w14:textId="62DA4ACA" w:rsidR="00724D9C" w:rsidRPr="00770EE4" w:rsidRDefault="00770EE4" w:rsidP="00770EE4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2.3 Learning, teaching and assessment</w:t>
            </w:r>
          </w:p>
        </w:tc>
      </w:tr>
      <w:tr w:rsidR="00724D9C" w:rsidRPr="00B44F17" w14:paraId="68986D82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4A3C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National Improvement Framework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85B6" w14:textId="0CAB5A4D" w:rsidR="00724D9C" w:rsidRPr="00770EE4" w:rsidRDefault="00770EE4" w:rsidP="00770EE4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Closing the attainment gap between the most and least disadvantaged children and young people</w:t>
            </w:r>
          </w:p>
        </w:tc>
      </w:tr>
      <w:tr w:rsidR="00724D9C" w:rsidRPr="00B44F17" w14:paraId="36106B7E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15A1" w14:textId="77777777" w:rsidR="00724D9C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CQIS Workstream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8F90" w14:textId="56783F49" w:rsidR="00724D9C" w:rsidRPr="00B239AC" w:rsidRDefault="00B239AC" w:rsidP="00B239AC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Learning, Teaching &amp; Assessment</w:t>
            </w:r>
          </w:p>
        </w:tc>
      </w:tr>
      <w:tr w:rsidR="00724D9C" w:rsidRPr="00B44F17" w14:paraId="61F3A60D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94FF" w14:textId="77777777" w:rsidR="00724D9C" w:rsidRPr="00576E38" w:rsidRDefault="00724D9C" w:rsidP="00636EFE">
            <w:pPr>
              <w:spacing w:line="240" w:lineRule="auto"/>
              <w:rPr>
                <w:rFonts w:cs="Arial"/>
              </w:rPr>
            </w:pPr>
            <w:r w:rsidRPr="00576E38">
              <w:rPr>
                <w:rFonts w:cs="Arial"/>
              </w:rPr>
              <w:t>Planned Progress Checks</w:t>
            </w:r>
          </w:p>
        </w:tc>
        <w:sdt>
          <w:sdtPr>
            <w:rPr>
              <w:sz w:val="28"/>
              <w:szCs w:val="28"/>
            </w:rPr>
            <w:id w:val="-30215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DAE9F7" w:themeFill="text2" w:themeFillTint="1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78B469" w14:textId="77777777" w:rsidR="00724D9C" w:rsidRPr="00B44F17" w:rsidRDefault="00724D9C" w:rsidP="00636EFE">
                <w:pPr>
                  <w:spacing w:line="240" w:lineRule="auto"/>
                  <w:jc w:val="center"/>
                  <w:rPr>
                    <w:sz w:val="22"/>
                    <w:szCs w:val="22"/>
                  </w:rPr>
                </w:pPr>
                <w:r w:rsidRPr="00023C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5EADD558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 1 Progress Check                              </w:t>
            </w:r>
          </w:p>
        </w:tc>
        <w:sdt>
          <w:sdtPr>
            <w:rPr>
              <w:sz w:val="28"/>
              <w:szCs w:val="28"/>
            </w:rPr>
            <w:id w:val="-7211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F2CEED" w:themeFill="accent5" w:themeFillTint="33"/>
                <w:vAlign w:val="center"/>
              </w:tcPr>
              <w:p w14:paraId="4DDE6975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68809B32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2 Progress Check                              </w:t>
            </w:r>
          </w:p>
        </w:tc>
        <w:sdt>
          <w:sdtPr>
            <w:rPr>
              <w:sz w:val="28"/>
              <w:szCs w:val="28"/>
            </w:rPr>
            <w:id w:val="-176761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CAEDFB" w:themeFill="accent4" w:themeFillTint="33"/>
                <w:vAlign w:val="center"/>
              </w:tcPr>
              <w:p w14:paraId="28CECA5F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AEDFB" w:themeFill="accent4" w:themeFillTint="33"/>
            <w:vAlign w:val="center"/>
          </w:tcPr>
          <w:p w14:paraId="203665FF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3 Progress Check                              </w:t>
            </w:r>
          </w:p>
        </w:tc>
      </w:tr>
    </w:tbl>
    <w:p w14:paraId="5B362653" w14:textId="77777777" w:rsidR="00724D9C" w:rsidRPr="00B44F17" w:rsidRDefault="00724D9C" w:rsidP="00724D9C">
      <w:pPr>
        <w:spacing w:line="259" w:lineRule="auto"/>
        <w:rPr>
          <w:sz w:val="4"/>
          <w:szCs w:val="4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3969"/>
        <w:gridCol w:w="2977"/>
        <w:gridCol w:w="1559"/>
      </w:tblGrid>
      <w:tr w:rsidR="00724D9C" w:rsidRPr="00B44F17" w14:paraId="610875DD" w14:textId="77777777" w:rsidTr="00636EFE">
        <w:trPr>
          <w:trHeight w:val="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23AE" w14:textId="77777777" w:rsidR="00724D9C" w:rsidRDefault="00724D9C" w:rsidP="00636EFE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  <w:p w14:paraId="278AA8C6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 xml:space="preserve">What </w:t>
            </w:r>
            <w:r>
              <w:t>do we want to achieve</w:t>
            </w:r>
            <w:r w:rsidRPr="005D5ECF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7040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Outcome</w:t>
            </w:r>
          </w:p>
          <w:p w14:paraId="06D40332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impact are we aiming for?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54A2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Operational Activity</w:t>
            </w:r>
          </w:p>
          <w:p w14:paraId="123A7890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steps do we need to take to achieve? What changes will we make that will result in impact?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D825" w14:textId="77777777" w:rsidR="00724D9C" w:rsidRDefault="00724D9C" w:rsidP="00636EFE">
            <w:pPr>
              <w:rPr>
                <w:rFonts w:cstheme="minorHAnsi"/>
                <w:b/>
              </w:rPr>
            </w:pPr>
            <w:r w:rsidRPr="009E5F67">
              <w:rPr>
                <w:rFonts w:cstheme="minorHAnsi"/>
                <w:b/>
              </w:rPr>
              <w:t>Measures</w:t>
            </w:r>
          </w:p>
          <w:p w14:paraId="0E83E740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>How will we know if we are having desired impact?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3A0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31039B">
              <w:rPr>
                <w:b/>
              </w:rPr>
              <w:t>Lead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Personnel</w:t>
            </w:r>
          </w:p>
        </w:tc>
      </w:tr>
      <w:tr w:rsidR="00724D9C" w:rsidRPr="00B44F17" w14:paraId="7C94C554" w14:textId="77777777" w:rsidTr="00E03FAD">
        <w:trPr>
          <w:trHeight w:val="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924D" w14:textId="3704E2C1" w:rsidR="00724D9C" w:rsidRPr="00F64DEE" w:rsidRDefault="005442C5" w:rsidP="00E03FAD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F64DEE">
              <w:rPr>
                <w:rFonts w:cs="Arial"/>
                <w:sz w:val="22"/>
                <w:szCs w:val="22"/>
              </w:rPr>
              <w:t xml:space="preserve">Staff are working together to create a shared understanding of high-quality LTA that reflects the needs of all learners, including pre-milestone and complex learners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B7B1" w14:textId="010EF62A" w:rsidR="00053E01" w:rsidRPr="00053E01" w:rsidRDefault="00053E01" w:rsidP="00053E0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053E01">
              <w:rPr>
                <w:rFonts w:cs="Arial"/>
                <w:sz w:val="22"/>
                <w:szCs w:val="22"/>
              </w:rPr>
              <w:t>Increased staff confidence in all aspects of LTA with a key focus on planning, delivering, and assessing all learners, including pre-milestone and complex learners.</w:t>
            </w:r>
          </w:p>
          <w:p w14:paraId="4C8E4700" w14:textId="4F61D943" w:rsidR="00724D9C" w:rsidRPr="00053E01" w:rsidRDefault="00053E01" w:rsidP="00053E0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053E01">
              <w:rPr>
                <w:rFonts w:cs="Arial"/>
                <w:sz w:val="22"/>
                <w:szCs w:val="22"/>
              </w:rPr>
              <w:t>Improved learner progress and engagement through personalised, high-quality teaching and assessment.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80ED" w14:textId="77777777" w:rsidR="00F64DEE" w:rsidRPr="00F64DEE" w:rsidRDefault="00F64DEE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F64DEE">
              <w:rPr>
                <w:rFonts w:cs="Arial"/>
                <w:sz w:val="22"/>
                <w:szCs w:val="22"/>
              </w:rPr>
              <w:t>Embed use of BSquared for planning, assessment, and progression.</w:t>
            </w:r>
          </w:p>
          <w:p w14:paraId="1D2DDDCA" w14:textId="77777777" w:rsidR="00F64DEE" w:rsidRPr="00F64DEE" w:rsidRDefault="00F64DEE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F64DEE">
              <w:rPr>
                <w:rFonts w:cs="Arial"/>
                <w:sz w:val="22"/>
                <w:szCs w:val="22"/>
              </w:rPr>
              <w:t>Continue peer observations and working group cycles.</w:t>
            </w:r>
          </w:p>
          <w:p w14:paraId="03A2521F" w14:textId="77777777" w:rsidR="00F64DEE" w:rsidRPr="00F64DEE" w:rsidRDefault="00F64DEE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F64DEE">
              <w:rPr>
                <w:rFonts w:cs="Arial"/>
                <w:sz w:val="22"/>
                <w:szCs w:val="22"/>
              </w:rPr>
              <w:t>Expand use of interdisciplinary, project-based learning.</w:t>
            </w:r>
          </w:p>
          <w:p w14:paraId="05352A89" w14:textId="77777777" w:rsidR="00F64DEE" w:rsidRPr="00F64DEE" w:rsidRDefault="00F64DEE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F64DEE">
              <w:rPr>
                <w:rFonts w:cs="Arial"/>
                <w:sz w:val="22"/>
                <w:szCs w:val="22"/>
              </w:rPr>
              <w:t>Refine timetable to support deeper learning and reduce transitions.</w:t>
            </w:r>
          </w:p>
          <w:p w14:paraId="0946993B" w14:textId="50EF7EC8" w:rsidR="004808F3" w:rsidRPr="00A94194" w:rsidRDefault="004808F3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587D" w14:textId="77777777" w:rsidR="006A7AF5" w:rsidRPr="006A7AF5" w:rsidRDefault="006A7AF5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6A7AF5">
              <w:rPr>
                <w:rFonts w:cs="Arial"/>
                <w:sz w:val="22"/>
                <w:szCs w:val="22"/>
              </w:rPr>
              <w:t>Lesson evaluations (using Bruce Robertson toolkit).</w:t>
            </w:r>
          </w:p>
          <w:p w14:paraId="36A5B5F0" w14:textId="77777777" w:rsidR="006A7AF5" w:rsidRPr="006A7AF5" w:rsidRDefault="006A7AF5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6A7AF5">
              <w:rPr>
                <w:rFonts w:cs="Arial"/>
                <w:sz w:val="22"/>
                <w:szCs w:val="22"/>
              </w:rPr>
              <w:t>QA visits, stakeholder surveys, pupil evaluations.</w:t>
            </w:r>
          </w:p>
          <w:p w14:paraId="0E417BDA" w14:textId="77777777" w:rsidR="006A7AF5" w:rsidRPr="006A7AF5" w:rsidRDefault="006A7AF5" w:rsidP="006A7A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rial"/>
                <w:sz w:val="22"/>
                <w:szCs w:val="22"/>
              </w:rPr>
            </w:pPr>
            <w:r w:rsidRPr="006A7AF5">
              <w:rPr>
                <w:rFonts w:cs="Arial"/>
                <w:sz w:val="22"/>
                <w:szCs w:val="22"/>
              </w:rPr>
              <w:t>Evidence of progression in BSquared and Evisense data.</w:t>
            </w:r>
          </w:p>
          <w:p w14:paraId="747111D2" w14:textId="10BB2385" w:rsidR="00542ABA" w:rsidRPr="00A94194" w:rsidRDefault="00542ABA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7A2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SLT</w:t>
            </w:r>
          </w:p>
          <w:p w14:paraId="2756DC86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PEF PT Cur</w:t>
            </w:r>
          </w:p>
          <w:p w14:paraId="0796FD88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Curriculum WG</w:t>
            </w:r>
          </w:p>
          <w:p w14:paraId="4A56BCC6" w14:textId="4249FE36" w:rsidR="00A12489" w:rsidRPr="00A94194" w:rsidRDefault="00A12489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4E69961" w14:textId="77777777" w:rsidR="00724D9C" w:rsidRDefault="00724D9C"/>
    <w:p w14:paraId="0400CB9B" w14:textId="77777777" w:rsidR="00724D9C" w:rsidRDefault="00724D9C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p w14:paraId="40CC793B" w14:textId="77777777" w:rsidR="00BF5B4B" w:rsidRDefault="00BF5B4B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p w14:paraId="43F40192" w14:textId="77777777" w:rsidR="00BF5B4B" w:rsidRPr="00576E38" w:rsidRDefault="00BF5B4B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2615"/>
        <w:gridCol w:w="645"/>
        <w:gridCol w:w="2680"/>
        <w:gridCol w:w="581"/>
        <w:gridCol w:w="2744"/>
      </w:tblGrid>
      <w:tr w:rsidR="00724D9C" w:rsidRPr="00B44F17" w14:paraId="4C30113C" w14:textId="77777777" w:rsidTr="00636EFE">
        <w:trPr>
          <w:trHeight w:val="36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A79E" w14:textId="0D205743" w:rsidR="00724D9C" w:rsidRPr="00C6007A" w:rsidRDefault="00724D9C" w:rsidP="00636EFE">
            <w:pPr>
              <w:spacing w:line="240" w:lineRule="auto"/>
              <w:rPr>
                <w:rFonts w:cs="Arial"/>
                <w:color w:val="FFFFFF" w:themeColor="background1"/>
              </w:rPr>
            </w:pPr>
            <w:r w:rsidRPr="00C6007A">
              <w:rPr>
                <w:rFonts w:cs="Arial"/>
                <w:color w:val="FFFFFF" w:themeColor="background1"/>
              </w:rPr>
              <w:t>Strategic Priority</w:t>
            </w:r>
            <w:r>
              <w:rPr>
                <w:rFonts w:cs="Arial"/>
                <w:color w:val="FFFFFF" w:themeColor="background1"/>
              </w:rPr>
              <w:t xml:space="preserve"> 2</w:t>
            </w:r>
          </w:p>
        </w:tc>
        <w:tc>
          <w:tcPr>
            <w:tcW w:w="997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159D" w14:textId="413422ED" w:rsidR="00724D9C" w:rsidRPr="00C6007A" w:rsidRDefault="00B45694" w:rsidP="00636EFE">
            <w:pPr>
              <w:spacing w:line="240" w:lineRule="auto"/>
              <w:rPr>
                <w:color w:val="FFFFFF" w:themeColor="background1"/>
                <w:sz w:val="22"/>
                <w:szCs w:val="22"/>
              </w:rPr>
            </w:pPr>
            <w:r w:rsidRPr="00B45694">
              <w:rPr>
                <w:color w:val="FFFFFF" w:themeColor="background1"/>
                <w:sz w:val="22"/>
                <w:szCs w:val="22"/>
              </w:rPr>
              <w:t>Improve pupil attainment, achievement and identification of individualised learner journeys.</w:t>
            </w:r>
          </w:p>
        </w:tc>
      </w:tr>
      <w:tr w:rsidR="00724D9C" w:rsidRPr="00B44F17" w14:paraId="04507EB2" w14:textId="77777777" w:rsidTr="00636EFE">
        <w:trPr>
          <w:trHeight w:val="45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0588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SLC Education </w:t>
            </w:r>
            <w:r w:rsidRPr="00A94194">
              <w:rPr>
                <w:rFonts w:cs="Arial"/>
              </w:rPr>
              <w:t>Resource Plan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3156" w14:textId="1DF1DD03" w:rsidR="00724D9C" w:rsidRPr="00B45694" w:rsidRDefault="00B45694" w:rsidP="00B45694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Promote inclusion, equity and equality</w:t>
            </w:r>
          </w:p>
        </w:tc>
      </w:tr>
      <w:tr w:rsidR="00724D9C" w:rsidRPr="00B44F17" w14:paraId="2D9FB731" w14:textId="77777777" w:rsidTr="00636EFE">
        <w:trPr>
          <w:trHeight w:val="119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2CF6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 w:rsidRPr="00A94194">
              <w:rPr>
                <w:rFonts w:cs="Arial"/>
              </w:rPr>
              <w:t>HGIOS4 QI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98FC" w14:textId="61B315DF" w:rsidR="00724D9C" w:rsidRPr="00716214" w:rsidRDefault="00716214" w:rsidP="007162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ascii="Aptos Narrow" w:hAnsi="Aptos Narrow" w:cs="Calibri"/>
                <w:color w:val="000000"/>
              </w:rPr>
              <w:t>3.2 Raising attainment and achievement</w:t>
            </w:r>
          </w:p>
        </w:tc>
      </w:tr>
      <w:tr w:rsidR="00724D9C" w:rsidRPr="00B44F17" w14:paraId="6C787CD1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CC1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National Improvement Framework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7CAB" w14:textId="6B8CE5E2" w:rsidR="00724D9C" w:rsidRPr="00B44F17" w:rsidRDefault="00B45694" w:rsidP="00636EFE">
            <w:pPr>
              <w:spacing w:line="240" w:lineRule="auto"/>
              <w:rPr>
                <w:sz w:val="22"/>
                <w:szCs w:val="22"/>
              </w:rPr>
            </w:pPr>
            <w:r w:rsidRPr="00B45694">
              <w:rPr>
                <w:sz w:val="22"/>
                <w:szCs w:val="22"/>
              </w:rPr>
              <w:t>Improvement in achievement, particularly in literacy and numeracy</w:t>
            </w:r>
          </w:p>
        </w:tc>
      </w:tr>
      <w:tr w:rsidR="00724D9C" w:rsidRPr="00B44F17" w14:paraId="7C93D0AA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4FD1" w14:textId="77777777" w:rsidR="00724D9C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CQIS Workstream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E25D" w14:textId="213439AF" w:rsidR="00724D9C" w:rsidRPr="00EA1C9C" w:rsidRDefault="00EA1C9C" w:rsidP="00EA1C9C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Performance Improvement</w:t>
            </w:r>
          </w:p>
        </w:tc>
      </w:tr>
      <w:tr w:rsidR="00724D9C" w:rsidRPr="00B44F17" w14:paraId="558E6522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0384" w14:textId="77777777" w:rsidR="00724D9C" w:rsidRPr="00576E38" w:rsidRDefault="00724D9C" w:rsidP="00636EFE">
            <w:pPr>
              <w:spacing w:line="240" w:lineRule="auto"/>
              <w:rPr>
                <w:rFonts w:cs="Arial"/>
              </w:rPr>
            </w:pPr>
            <w:r w:rsidRPr="00576E38">
              <w:rPr>
                <w:rFonts w:cs="Arial"/>
              </w:rPr>
              <w:t>Planned Progress Checks</w:t>
            </w:r>
          </w:p>
        </w:tc>
        <w:sdt>
          <w:sdtPr>
            <w:rPr>
              <w:sz w:val="28"/>
              <w:szCs w:val="28"/>
            </w:rPr>
            <w:id w:val="-6940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DAE9F7" w:themeFill="text2" w:themeFillTint="1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C8BF3C" w14:textId="77777777" w:rsidR="00724D9C" w:rsidRPr="00B44F17" w:rsidRDefault="00724D9C" w:rsidP="00636EFE">
                <w:pPr>
                  <w:spacing w:line="240" w:lineRule="auto"/>
                  <w:jc w:val="center"/>
                  <w:rPr>
                    <w:sz w:val="22"/>
                    <w:szCs w:val="22"/>
                  </w:rPr>
                </w:pPr>
                <w:r w:rsidRPr="00023C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295D4A4C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 1 Progress Check                              </w:t>
            </w:r>
          </w:p>
        </w:tc>
        <w:sdt>
          <w:sdtPr>
            <w:rPr>
              <w:sz w:val="28"/>
              <w:szCs w:val="28"/>
            </w:rPr>
            <w:id w:val="-62808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F2CEED" w:themeFill="accent5" w:themeFillTint="33"/>
                <w:vAlign w:val="center"/>
              </w:tcPr>
              <w:p w14:paraId="7AF815DB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1A6B6101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2 Progress Check                              </w:t>
            </w:r>
          </w:p>
        </w:tc>
        <w:sdt>
          <w:sdtPr>
            <w:rPr>
              <w:sz w:val="28"/>
              <w:szCs w:val="28"/>
            </w:rPr>
            <w:id w:val="-10928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CAEDFB" w:themeFill="accent4" w:themeFillTint="33"/>
                <w:vAlign w:val="center"/>
              </w:tcPr>
              <w:p w14:paraId="24753350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AEDFB" w:themeFill="accent4" w:themeFillTint="33"/>
            <w:vAlign w:val="center"/>
          </w:tcPr>
          <w:p w14:paraId="3F3E56A2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3 Progress Check                              </w:t>
            </w:r>
          </w:p>
        </w:tc>
      </w:tr>
    </w:tbl>
    <w:p w14:paraId="52CAB2DA" w14:textId="77777777" w:rsidR="00724D9C" w:rsidRPr="00B44F17" w:rsidRDefault="00724D9C" w:rsidP="00724D9C">
      <w:pPr>
        <w:spacing w:line="259" w:lineRule="auto"/>
        <w:rPr>
          <w:sz w:val="4"/>
          <w:szCs w:val="4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3969"/>
        <w:gridCol w:w="2977"/>
        <w:gridCol w:w="1559"/>
      </w:tblGrid>
      <w:tr w:rsidR="00724D9C" w:rsidRPr="00B44F17" w14:paraId="17AB6738" w14:textId="77777777" w:rsidTr="00636EFE">
        <w:trPr>
          <w:trHeight w:val="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2572" w14:textId="77777777" w:rsidR="00724D9C" w:rsidRDefault="00724D9C" w:rsidP="00636EFE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  <w:p w14:paraId="2F754E7F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 xml:space="preserve">What </w:t>
            </w:r>
            <w:r>
              <w:t>do we want to achieve</w:t>
            </w:r>
            <w:r w:rsidRPr="005D5ECF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2DEF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Outcome</w:t>
            </w:r>
          </w:p>
          <w:p w14:paraId="3F5C14D2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impact are we aiming for?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A4D0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Operational Activity</w:t>
            </w:r>
          </w:p>
          <w:p w14:paraId="369AA850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steps do we need to take to achieve? What changes will we make that will result in impact?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DC5A" w14:textId="77777777" w:rsidR="00724D9C" w:rsidRDefault="00724D9C" w:rsidP="00636EFE">
            <w:pPr>
              <w:rPr>
                <w:rFonts w:cstheme="minorHAnsi"/>
                <w:b/>
              </w:rPr>
            </w:pPr>
            <w:r w:rsidRPr="009E5F67">
              <w:rPr>
                <w:rFonts w:cstheme="minorHAnsi"/>
                <w:b/>
              </w:rPr>
              <w:t>Measures</w:t>
            </w:r>
          </w:p>
          <w:p w14:paraId="080D59FE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>How will we know if we are having desired impact?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AF7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31039B">
              <w:rPr>
                <w:b/>
              </w:rPr>
              <w:t>Lead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Personnel</w:t>
            </w:r>
          </w:p>
        </w:tc>
      </w:tr>
      <w:tr w:rsidR="00724D9C" w:rsidRPr="00B44F17" w14:paraId="392217DA" w14:textId="77777777" w:rsidTr="0042582C">
        <w:trPr>
          <w:trHeight w:val="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290C" w14:textId="503111AD" w:rsidR="00724D9C" w:rsidRPr="00A94194" w:rsidRDefault="009A5288" w:rsidP="0042582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9A5288">
              <w:rPr>
                <w:rFonts w:cs="Arial"/>
                <w:sz w:val="22"/>
                <w:szCs w:val="22"/>
              </w:rPr>
              <w:t>Attainment strategy implemented to ensure all learners’ progress is tracked more robustly, ensuring equity of access to pathways and timely interventions.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D5D0" w14:textId="77777777" w:rsidR="00AB183A" w:rsidRPr="00AB183A" w:rsidRDefault="00AB183A" w:rsidP="00AB183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183A">
              <w:rPr>
                <w:sz w:val="22"/>
                <w:szCs w:val="22"/>
              </w:rPr>
              <w:t>Improved attainment data for literacy, numeracy, and accreditation.</w:t>
            </w:r>
          </w:p>
          <w:p w14:paraId="413A57CA" w14:textId="77777777" w:rsidR="00AB183A" w:rsidRPr="00AB183A" w:rsidRDefault="00AB183A" w:rsidP="00AB183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183A">
              <w:rPr>
                <w:sz w:val="22"/>
                <w:szCs w:val="22"/>
              </w:rPr>
              <w:t>Stronger tracking of learner progress and interventions.</w:t>
            </w:r>
          </w:p>
          <w:p w14:paraId="19176FDA" w14:textId="0D3B2A7C" w:rsidR="00724D9C" w:rsidRPr="00AB183A" w:rsidRDefault="00AB183A" w:rsidP="00AB183A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B183A">
              <w:rPr>
                <w:sz w:val="22"/>
                <w:szCs w:val="22"/>
              </w:rPr>
              <w:t>Clearer and more ambitious learner pathways.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6BE3" w14:textId="77777777" w:rsidR="008C5B28" w:rsidRPr="008C5B28" w:rsidRDefault="008C5B28" w:rsidP="008C5B2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5B28">
              <w:rPr>
                <w:sz w:val="22"/>
                <w:szCs w:val="22"/>
              </w:rPr>
              <w:t>Expand use of SEEMiS, BSquared, Evisense for tracking.</w:t>
            </w:r>
          </w:p>
          <w:p w14:paraId="0926C493" w14:textId="77777777" w:rsidR="008C5B28" w:rsidRPr="008C5B28" w:rsidRDefault="008C5B28" w:rsidP="008C5B2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5B28">
              <w:rPr>
                <w:sz w:val="22"/>
                <w:szCs w:val="22"/>
              </w:rPr>
              <w:t>Strengthen PT Attainment role in analysis and interventions.</w:t>
            </w:r>
          </w:p>
          <w:p w14:paraId="2F4FFE77" w14:textId="77777777" w:rsidR="008C5B28" w:rsidRPr="008C5B28" w:rsidRDefault="008C5B28" w:rsidP="008C5B2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5B28">
              <w:rPr>
                <w:sz w:val="22"/>
                <w:szCs w:val="22"/>
              </w:rPr>
              <w:t>Strengthen transitions planning and course choice pathways.</w:t>
            </w:r>
          </w:p>
          <w:p w14:paraId="332AC467" w14:textId="77777777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93D4" w14:textId="77777777" w:rsidR="00F348E9" w:rsidRPr="00F348E9" w:rsidRDefault="00F348E9" w:rsidP="00F348E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348E9">
              <w:rPr>
                <w:sz w:val="22"/>
                <w:szCs w:val="22"/>
              </w:rPr>
              <w:t>Attainment data (SQA, ACEL, literacy/numeracy interventions).</w:t>
            </w:r>
          </w:p>
          <w:p w14:paraId="42951238" w14:textId="77777777" w:rsidR="00F348E9" w:rsidRPr="00F348E9" w:rsidRDefault="00F348E9" w:rsidP="00F348E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348E9">
              <w:rPr>
                <w:sz w:val="22"/>
                <w:szCs w:val="22"/>
              </w:rPr>
              <w:t>Attendance data linked to HSLW work.</w:t>
            </w:r>
          </w:p>
          <w:p w14:paraId="6BE8BEE4" w14:textId="77777777" w:rsidR="00F348E9" w:rsidRPr="00F348E9" w:rsidRDefault="00F348E9" w:rsidP="00F348E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348E9">
              <w:rPr>
                <w:sz w:val="22"/>
                <w:szCs w:val="22"/>
              </w:rPr>
              <w:t>Visual learner journey maps created.</w:t>
            </w:r>
          </w:p>
          <w:p w14:paraId="0ABD84D4" w14:textId="77777777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884" w14:textId="77777777" w:rsidR="00BB6F13" w:rsidRDefault="005A6762" w:rsidP="005A6762">
            <w:pPr>
              <w:rPr>
                <w:sz w:val="22"/>
                <w:szCs w:val="22"/>
              </w:rPr>
            </w:pPr>
            <w:r w:rsidRPr="005A6762">
              <w:rPr>
                <w:sz w:val="22"/>
                <w:szCs w:val="22"/>
              </w:rPr>
              <w:t>PT Attainment, PT Literacy, PT Numeracy, SLT</w:t>
            </w:r>
          </w:p>
          <w:p w14:paraId="2DC7B2C1" w14:textId="62C3C807" w:rsidR="005A6762" w:rsidRPr="005A6762" w:rsidRDefault="00BB6F13" w:rsidP="005A6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staff</w:t>
            </w:r>
            <w:r w:rsidR="005A6762" w:rsidRPr="005A6762">
              <w:rPr>
                <w:sz w:val="22"/>
                <w:szCs w:val="22"/>
              </w:rPr>
              <w:t>.</w:t>
            </w:r>
          </w:p>
          <w:p w14:paraId="383DE25F" w14:textId="60A7C184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9791E15" w14:textId="77777777" w:rsidR="00724D9C" w:rsidRPr="00576E38" w:rsidRDefault="00724D9C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2615"/>
        <w:gridCol w:w="645"/>
        <w:gridCol w:w="2680"/>
        <w:gridCol w:w="581"/>
        <w:gridCol w:w="2744"/>
      </w:tblGrid>
      <w:tr w:rsidR="00724D9C" w:rsidRPr="00B44F17" w14:paraId="2B74F8D4" w14:textId="77777777" w:rsidTr="00636EFE">
        <w:trPr>
          <w:trHeight w:val="36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E399" w14:textId="6A7DD733" w:rsidR="00724D9C" w:rsidRPr="00C6007A" w:rsidRDefault="00724D9C" w:rsidP="00636EFE">
            <w:pPr>
              <w:spacing w:line="240" w:lineRule="auto"/>
              <w:rPr>
                <w:rFonts w:cs="Arial"/>
                <w:color w:val="FFFFFF" w:themeColor="background1"/>
              </w:rPr>
            </w:pPr>
            <w:r w:rsidRPr="00C6007A">
              <w:rPr>
                <w:rFonts w:cs="Arial"/>
                <w:color w:val="FFFFFF" w:themeColor="background1"/>
              </w:rPr>
              <w:lastRenderedPageBreak/>
              <w:t>Strategic Priority</w:t>
            </w:r>
            <w:r>
              <w:rPr>
                <w:rFonts w:cs="Arial"/>
                <w:color w:val="FFFFFF" w:themeColor="background1"/>
              </w:rPr>
              <w:t xml:space="preserve"> 3</w:t>
            </w:r>
          </w:p>
        </w:tc>
        <w:tc>
          <w:tcPr>
            <w:tcW w:w="997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217F" w14:textId="29136AF6" w:rsidR="00724D9C" w:rsidRPr="00C6007A" w:rsidRDefault="005B2EF7" w:rsidP="00636EFE">
            <w:pPr>
              <w:spacing w:line="240" w:lineRule="auto"/>
              <w:rPr>
                <w:color w:val="FFFFFF" w:themeColor="background1"/>
                <w:sz w:val="22"/>
                <w:szCs w:val="22"/>
              </w:rPr>
            </w:pPr>
            <w:r w:rsidRPr="005B2EF7">
              <w:rPr>
                <w:color w:val="FFFFFF" w:themeColor="background1"/>
                <w:sz w:val="22"/>
                <w:szCs w:val="22"/>
              </w:rPr>
              <w:t>To improve our approaches to wellbeing, equality, and inclusion to meet the needs of all learners at Rutherglen High School.</w:t>
            </w:r>
          </w:p>
        </w:tc>
      </w:tr>
      <w:tr w:rsidR="00724D9C" w:rsidRPr="00B44F17" w14:paraId="6F8EFC6F" w14:textId="77777777" w:rsidTr="00636EFE">
        <w:trPr>
          <w:trHeight w:val="45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A1E0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SLC Education </w:t>
            </w:r>
            <w:r w:rsidRPr="00A94194">
              <w:rPr>
                <w:rFonts w:cs="Arial"/>
              </w:rPr>
              <w:t>Resource Plan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E572" w14:textId="438D69EB" w:rsidR="00724D9C" w:rsidRPr="00F103ED" w:rsidRDefault="00F103ED" w:rsidP="00F103ED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 xml:space="preserve">Improve health and wellbeing  </w:t>
            </w:r>
          </w:p>
        </w:tc>
      </w:tr>
      <w:tr w:rsidR="00724D9C" w:rsidRPr="00B44F17" w14:paraId="4E40E3F2" w14:textId="77777777" w:rsidTr="00636EFE">
        <w:trPr>
          <w:trHeight w:val="119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1A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 w:rsidRPr="00A94194">
              <w:rPr>
                <w:rFonts w:cs="Arial"/>
              </w:rPr>
              <w:t>HGIOS4 QI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A252D" w14:textId="6F0A8AC8" w:rsidR="00724D9C" w:rsidRPr="00F103ED" w:rsidRDefault="00F103ED" w:rsidP="00F103ED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3.1 Ensuring wellbeing, equality and inclusion</w:t>
            </w:r>
          </w:p>
        </w:tc>
      </w:tr>
      <w:tr w:rsidR="00724D9C" w:rsidRPr="00B44F17" w14:paraId="180834C4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A863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National Improvement Framework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9FE6" w14:textId="27C21F3E" w:rsidR="00724D9C" w:rsidRPr="00F103ED" w:rsidRDefault="00F103ED" w:rsidP="00F103ED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Improvement in children and young people's health and wellbeing</w:t>
            </w:r>
          </w:p>
        </w:tc>
      </w:tr>
      <w:tr w:rsidR="00724D9C" w:rsidRPr="00B44F17" w14:paraId="28914B0F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0093" w14:textId="77777777" w:rsidR="00724D9C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CQIS Workstream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B1CF" w14:textId="778D432B" w:rsidR="00724D9C" w:rsidRPr="009935F5" w:rsidRDefault="009935F5" w:rsidP="009935F5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Equity and equality</w:t>
            </w:r>
          </w:p>
        </w:tc>
      </w:tr>
      <w:tr w:rsidR="00724D9C" w:rsidRPr="00B44F17" w14:paraId="254533F1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57D6" w14:textId="77777777" w:rsidR="00724D9C" w:rsidRPr="00576E38" w:rsidRDefault="00724D9C" w:rsidP="00636EFE">
            <w:pPr>
              <w:spacing w:line="240" w:lineRule="auto"/>
              <w:rPr>
                <w:rFonts w:cs="Arial"/>
              </w:rPr>
            </w:pPr>
            <w:r w:rsidRPr="00576E38">
              <w:rPr>
                <w:rFonts w:cs="Arial"/>
              </w:rPr>
              <w:t>Planned Progress Checks</w:t>
            </w:r>
          </w:p>
        </w:tc>
        <w:sdt>
          <w:sdtPr>
            <w:rPr>
              <w:sz w:val="28"/>
              <w:szCs w:val="28"/>
            </w:rPr>
            <w:id w:val="-167086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DAE9F7" w:themeFill="text2" w:themeFillTint="1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ABA155" w14:textId="77777777" w:rsidR="00724D9C" w:rsidRPr="00B44F17" w:rsidRDefault="00724D9C" w:rsidP="00636EFE">
                <w:pPr>
                  <w:spacing w:line="240" w:lineRule="auto"/>
                  <w:jc w:val="center"/>
                  <w:rPr>
                    <w:sz w:val="22"/>
                    <w:szCs w:val="22"/>
                  </w:rPr>
                </w:pPr>
                <w:r w:rsidRPr="00023C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135905A2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 1 Progress Check                              </w:t>
            </w:r>
          </w:p>
        </w:tc>
        <w:sdt>
          <w:sdtPr>
            <w:rPr>
              <w:sz w:val="28"/>
              <w:szCs w:val="28"/>
            </w:rPr>
            <w:id w:val="181621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F2CEED" w:themeFill="accent5" w:themeFillTint="33"/>
                <w:vAlign w:val="center"/>
              </w:tcPr>
              <w:p w14:paraId="5939E3D4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1CE61CE6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2 Progress Check                              </w:t>
            </w:r>
          </w:p>
        </w:tc>
        <w:sdt>
          <w:sdtPr>
            <w:rPr>
              <w:sz w:val="28"/>
              <w:szCs w:val="28"/>
            </w:rPr>
            <w:id w:val="-20272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CAEDFB" w:themeFill="accent4" w:themeFillTint="33"/>
                <w:vAlign w:val="center"/>
              </w:tcPr>
              <w:p w14:paraId="42EF7813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AEDFB" w:themeFill="accent4" w:themeFillTint="33"/>
            <w:vAlign w:val="center"/>
          </w:tcPr>
          <w:p w14:paraId="77DE468B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3 Progress Check                              </w:t>
            </w:r>
          </w:p>
        </w:tc>
      </w:tr>
    </w:tbl>
    <w:p w14:paraId="6AE65853" w14:textId="77777777" w:rsidR="00724D9C" w:rsidRPr="00B44F17" w:rsidRDefault="00724D9C" w:rsidP="00724D9C">
      <w:pPr>
        <w:spacing w:line="259" w:lineRule="auto"/>
        <w:rPr>
          <w:sz w:val="4"/>
          <w:szCs w:val="4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869"/>
        <w:gridCol w:w="3775"/>
        <w:gridCol w:w="2857"/>
        <w:gridCol w:w="2068"/>
      </w:tblGrid>
      <w:tr w:rsidR="00724D9C" w:rsidRPr="00B44F17" w14:paraId="6D5B3A53" w14:textId="77777777" w:rsidTr="003E67C2">
        <w:trPr>
          <w:trHeight w:val="38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55B3" w14:textId="77777777" w:rsidR="00724D9C" w:rsidRDefault="00724D9C" w:rsidP="00636EFE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  <w:p w14:paraId="5CFF7D15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 xml:space="preserve">What </w:t>
            </w:r>
            <w:r>
              <w:t>do we want to achieve</w:t>
            </w:r>
            <w:r w:rsidRPr="005D5ECF">
              <w:t>?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6C4A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Outcome</w:t>
            </w:r>
          </w:p>
          <w:p w14:paraId="373D2EAC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impact are we aiming for?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4384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Operational Activity</w:t>
            </w:r>
          </w:p>
          <w:p w14:paraId="0D0F004A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steps do we need to take to achieve? What changes will we make that will result in impact?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C87D" w14:textId="77777777" w:rsidR="00724D9C" w:rsidRDefault="00724D9C" w:rsidP="00636EFE">
            <w:pPr>
              <w:rPr>
                <w:rFonts w:cstheme="minorHAnsi"/>
                <w:b/>
              </w:rPr>
            </w:pPr>
            <w:r w:rsidRPr="009E5F67">
              <w:rPr>
                <w:rFonts w:cstheme="minorHAnsi"/>
                <w:b/>
              </w:rPr>
              <w:t>Measures</w:t>
            </w:r>
          </w:p>
          <w:p w14:paraId="4E3A2054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>How will we know if we are having desired impact?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3D8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31039B">
              <w:rPr>
                <w:b/>
              </w:rPr>
              <w:t>Lead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Personnel</w:t>
            </w:r>
          </w:p>
        </w:tc>
      </w:tr>
      <w:tr w:rsidR="00724D9C" w:rsidRPr="00B44F17" w14:paraId="116E14E0" w14:textId="77777777" w:rsidTr="0042582C">
        <w:trPr>
          <w:trHeight w:val="38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53AB" w14:textId="4078D9B5" w:rsidR="00724D9C" w:rsidRPr="0042582C" w:rsidRDefault="00D70A30" w:rsidP="0042582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Continue to ensure all learners feel safe, respected, and included, by implementing personalised and whole school strategies in place to support distressed behaviours, communication needs, and pupil wellbeing.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C354" w14:textId="77777777" w:rsidR="0060798D" w:rsidRPr="0042582C" w:rsidRDefault="0060798D" w:rsidP="000746A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Reduction in violent incidents.</w:t>
            </w:r>
          </w:p>
          <w:p w14:paraId="120D531F" w14:textId="77777777" w:rsidR="0060798D" w:rsidRPr="0042582C" w:rsidRDefault="0060798D" w:rsidP="000746A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Increased learner voice and participation.</w:t>
            </w:r>
          </w:p>
          <w:p w14:paraId="243A8B6E" w14:textId="77777777" w:rsidR="0060798D" w:rsidRDefault="0060798D" w:rsidP="000746A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Consistent safeguarding practice across school.</w:t>
            </w:r>
          </w:p>
          <w:p w14:paraId="4596871C" w14:textId="64D15AFC" w:rsidR="00724D9C" w:rsidRPr="000746AC" w:rsidRDefault="000746AC" w:rsidP="000746AC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cs="Arial"/>
                <w:sz w:val="22"/>
                <w:szCs w:val="22"/>
              </w:rPr>
            </w:pPr>
            <w:r w:rsidRPr="000746AC">
              <w:rPr>
                <w:rFonts w:cs="Arial"/>
                <w:sz w:val="22"/>
                <w:szCs w:val="22"/>
              </w:rPr>
              <w:t>Continue to collaborate with external partners to ensure we meet the needs of all learners.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FA7E" w14:textId="77777777" w:rsidR="00BC5D5E" w:rsidRPr="0042582C" w:rsidRDefault="00BC5D5E" w:rsidP="00BC5D5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Embed total communication (Makaton, PECs, AAC, SALT).</w:t>
            </w:r>
          </w:p>
          <w:p w14:paraId="15908719" w14:textId="77777777" w:rsidR="00BC5D5E" w:rsidRPr="0042582C" w:rsidRDefault="00BC5D5E" w:rsidP="00BC5D5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Expand nurture/regulation spaces and support.</w:t>
            </w:r>
          </w:p>
          <w:p w14:paraId="649B7CF5" w14:textId="77777777" w:rsidR="00BC5D5E" w:rsidRPr="0042582C" w:rsidRDefault="00BC5D5E" w:rsidP="00BC5D5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Update anti-bullying policy; embed COSD framework.</w:t>
            </w:r>
          </w:p>
          <w:p w14:paraId="3C15A9A8" w14:textId="77777777" w:rsidR="00BC5D5E" w:rsidRPr="0042582C" w:rsidRDefault="00BC5D5E" w:rsidP="00BC5D5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Strengthen partnerships for wellbeing interventions (Music Therapy, Counselling).</w:t>
            </w:r>
          </w:p>
          <w:p w14:paraId="3ACA1BA8" w14:textId="77777777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99FF" w14:textId="77777777" w:rsidR="000F4781" w:rsidRPr="0042582C" w:rsidRDefault="000F4781" w:rsidP="000F478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CP logs, safeguarding audits, nurture evaluations.</w:t>
            </w:r>
          </w:p>
          <w:p w14:paraId="06A89AEA" w14:textId="77777777" w:rsidR="000F4781" w:rsidRPr="0042582C" w:rsidRDefault="000F4781" w:rsidP="000F478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 xml:space="preserve">Reduction in </w:t>
            </w:r>
            <w:proofErr w:type="spellStart"/>
            <w:r w:rsidRPr="0042582C">
              <w:rPr>
                <w:sz w:val="22"/>
                <w:szCs w:val="22"/>
              </w:rPr>
              <w:t>VIs.</w:t>
            </w:r>
            <w:proofErr w:type="spellEnd"/>
          </w:p>
          <w:p w14:paraId="0D4BBD3B" w14:textId="77777777" w:rsidR="000F4781" w:rsidRPr="0042582C" w:rsidRDefault="000F4781" w:rsidP="000F4781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Pupil surveys on safety and belonging.</w:t>
            </w:r>
          </w:p>
          <w:p w14:paraId="7693D7BE" w14:textId="77777777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EBE" w14:textId="77777777" w:rsidR="00F42925" w:rsidRPr="0042582C" w:rsidRDefault="00F42925" w:rsidP="0042582C">
            <w:pPr>
              <w:rPr>
                <w:sz w:val="22"/>
                <w:szCs w:val="22"/>
              </w:rPr>
            </w:pPr>
            <w:r w:rsidRPr="0042582C">
              <w:rPr>
                <w:sz w:val="22"/>
                <w:szCs w:val="22"/>
              </w:rPr>
              <w:t>SLT, Positive relationship working group, all staff.</w:t>
            </w:r>
          </w:p>
          <w:p w14:paraId="336A55E6" w14:textId="1CCBBE3F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35CCB06" w14:textId="77777777" w:rsidR="00724D9C" w:rsidRDefault="00724D9C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p w14:paraId="1E4B9FE8" w14:textId="77777777" w:rsidR="001F795B" w:rsidRPr="00576E38" w:rsidRDefault="001F795B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2615"/>
        <w:gridCol w:w="645"/>
        <w:gridCol w:w="2680"/>
        <w:gridCol w:w="581"/>
        <w:gridCol w:w="2744"/>
      </w:tblGrid>
      <w:tr w:rsidR="00724D9C" w:rsidRPr="00B44F17" w14:paraId="5F41A63C" w14:textId="77777777" w:rsidTr="00636EFE">
        <w:trPr>
          <w:trHeight w:val="36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84EF" w14:textId="6BB7E693" w:rsidR="00724D9C" w:rsidRPr="00C6007A" w:rsidRDefault="00724D9C" w:rsidP="00636EFE">
            <w:pPr>
              <w:spacing w:line="240" w:lineRule="auto"/>
              <w:rPr>
                <w:rFonts w:cs="Arial"/>
                <w:color w:val="FFFFFF" w:themeColor="background1"/>
              </w:rPr>
            </w:pPr>
            <w:r w:rsidRPr="00C6007A">
              <w:rPr>
                <w:rFonts w:cs="Arial"/>
                <w:color w:val="FFFFFF" w:themeColor="background1"/>
              </w:rPr>
              <w:t>Strategic Priority</w:t>
            </w:r>
            <w:r>
              <w:rPr>
                <w:rFonts w:cs="Arial"/>
                <w:color w:val="FFFFFF" w:themeColor="background1"/>
              </w:rPr>
              <w:t xml:space="preserve"> 4</w:t>
            </w:r>
          </w:p>
        </w:tc>
        <w:tc>
          <w:tcPr>
            <w:tcW w:w="997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CA45" w14:textId="77777777" w:rsidR="00724D9C" w:rsidRPr="00C6007A" w:rsidRDefault="00724D9C" w:rsidP="00636EFE">
            <w:pPr>
              <w:spacing w:line="240" w:lineRule="auto"/>
              <w:rPr>
                <w:color w:val="FFFFFF" w:themeColor="background1"/>
                <w:sz w:val="22"/>
                <w:szCs w:val="22"/>
              </w:rPr>
            </w:pPr>
            <w:r w:rsidRPr="00143FF0">
              <w:rPr>
                <w:color w:val="FFFFFF" w:themeColor="background1"/>
                <w:sz w:val="22"/>
                <w:szCs w:val="22"/>
              </w:rPr>
              <w:t xml:space="preserve">To improve our curriculum structure and to develop a clear and ambitious progression pathway for </w:t>
            </w:r>
            <w:proofErr w:type="gramStart"/>
            <w:r w:rsidRPr="00143FF0">
              <w:rPr>
                <w:color w:val="FFFFFF" w:themeColor="background1"/>
                <w:sz w:val="22"/>
                <w:szCs w:val="22"/>
              </w:rPr>
              <w:t>all of</w:t>
            </w:r>
            <w:proofErr w:type="gramEnd"/>
            <w:r w:rsidRPr="00143FF0">
              <w:rPr>
                <w:color w:val="FFFFFF" w:themeColor="background1"/>
                <w:sz w:val="22"/>
                <w:szCs w:val="22"/>
              </w:rPr>
              <w:t xml:space="preserve"> our learners.</w:t>
            </w:r>
          </w:p>
        </w:tc>
      </w:tr>
      <w:tr w:rsidR="00724D9C" w:rsidRPr="00B44F17" w14:paraId="23A19856" w14:textId="77777777" w:rsidTr="00636EFE">
        <w:trPr>
          <w:trHeight w:val="45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3EA9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SLC Education </w:t>
            </w:r>
            <w:r w:rsidRPr="00A94194">
              <w:rPr>
                <w:rFonts w:cs="Arial"/>
              </w:rPr>
              <w:t>Resource Plan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C4B1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 w:rsidRPr="00143FF0">
              <w:rPr>
                <w:sz w:val="22"/>
                <w:szCs w:val="22"/>
              </w:rPr>
              <w:t>Provide a rich and relevant curriculum</w:t>
            </w:r>
          </w:p>
        </w:tc>
      </w:tr>
      <w:tr w:rsidR="00724D9C" w:rsidRPr="00B44F17" w14:paraId="466ECBA8" w14:textId="77777777" w:rsidTr="00636EFE">
        <w:trPr>
          <w:trHeight w:val="119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F383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 w:rsidRPr="00A94194">
              <w:rPr>
                <w:rFonts w:cs="Arial"/>
              </w:rPr>
              <w:t>HGIOS4 QI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9B04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 w:rsidRPr="00143FF0">
              <w:rPr>
                <w:sz w:val="22"/>
                <w:szCs w:val="22"/>
              </w:rPr>
              <w:t>2.2 Curriculum</w:t>
            </w:r>
          </w:p>
        </w:tc>
      </w:tr>
      <w:tr w:rsidR="00724D9C" w:rsidRPr="00B44F17" w14:paraId="0235C86A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D8C1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National Improvement Framework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2D18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 w:rsidRPr="00143FF0">
              <w:rPr>
                <w:sz w:val="22"/>
                <w:szCs w:val="22"/>
              </w:rPr>
              <w:t>Improvement in skills and sustained, positive school-leaver destinations for all young people</w:t>
            </w:r>
          </w:p>
        </w:tc>
      </w:tr>
      <w:tr w:rsidR="00724D9C" w:rsidRPr="00B44F17" w14:paraId="5899DBE1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440D" w14:textId="77777777" w:rsidR="00724D9C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CQIS Workstream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93BF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 w:rsidRPr="00143FF0">
              <w:rPr>
                <w:sz w:val="22"/>
                <w:szCs w:val="22"/>
              </w:rPr>
              <w:t>Curriculum</w:t>
            </w:r>
          </w:p>
        </w:tc>
      </w:tr>
      <w:tr w:rsidR="00724D9C" w:rsidRPr="00B44F17" w14:paraId="5AEE2B25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2A3F" w14:textId="77777777" w:rsidR="00724D9C" w:rsidRPr="00576E38" w:rsidRDefault="00724D9C" w:rsidP="00636EFE">
            <w:pPr>
              <w:spacing w:line="240" w:lineRule="auto"/>
              <w:rPr>
                <w:rFonts w:cs="Arial"/>
              </w:rPr>
            </w:pPr>
            <w:r w:rsidRPr="00576E38">
              <w:rPr>
                <w:rFonts w:cs="Arial"/>
              </w:rPr>
              <w:t>Planned Progress Checks</w:t>
            </w:r>
          </w:p>
        </w:tc>
        <w:sdt>
          <w:sdtPr>
            <w:rPr>
              <w:sz w:val="28"/>
              <w:szCs w:val="28"/>
            </w:rPr>
            <w:id w:val="150200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DAE9F7" w:themeFill="text2" w:themeFillTint="1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826EC0" w14:textId="77777777" w:rsidR="00724D9C" w:rsidRPr="00B44F17" w:rsidRDefault="00724D9C" w:rsidP="00636EFE">
                <w:pPr>
                  <w:spacing w:line="240" w:lineRule="auto"/>
                  <w:jc w:val="center"/>
                  <w:rPr>
                    <w:sz w:val="22"/>
                    <w:szCs w:val="22"/>
                  </w:rPr>
                </w:pPr>
                <w:r w:rsidRPr="00023C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10DFC0FA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 1 Progress Check                              </w:t>
            </w:r>
          </w:p>
        </w:tc>
        <w:sdt>
          <w:sdtPr>
            <w:rPr>
              <w:sz w:val="28"/>
              <w:szCs w:val="28"/>
            </w:rPr>
            <w:id w:val="162588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F2CEED" w:themeFill="accent5" w:themeFillTint="33"/>
                <w:vAlign w:val="center"/>
              </w:tcPr>
              <w:p w14:paraId="72FAE8CB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1EC1B9DF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2 Progress Check                              </w:t>
            </w:r>
          </w:p>
        </w:tc>
        <w:sdt>
          <w:sdtPr>
            <w:rPr>
              <w:sz w:val="28"/>
              <w:szCs w:val="28"/>
            </w:rPr>
            <w:id w:val="11927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CAEDFB" w:themeFill="accent4" w:themeFillTint="33"/>
                <w:vAlign w:val="center"/>
              </w:tcPr>
              <w:p w14:paraId="090458E3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AEDFB" w:themeFill="accent4" w:themeFillTint="33"/>
            <w:vAlign w:val="center"/>
          </w:tcPr>
          <w:p w14:paraId="06D2AAC6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3 Progress Check                              </w:t>
            </w:r>
          </w:p>
        </w:tc>
      </w:tr>
    </w:tbl>
    <w:p w14:paraId="7DFA13A3" w14:textId="77777777" w:rsidR="00724D9C" w:rsidRPr="00B44F17" w:rsidRDefault="00724D9C" w:rsidP="00724D9C">
      <w:pPr>
        <w:spacing w:line="259" w:lineRule="auto"/>
        <w:rPr>
          <w:sz w:val="4"/>
          <w:szCs w:val="4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845"/>
        <w:gridCol w:w="3620"/>
        <w:gridCol w:w="2854"/>
        <w:gridCol w:w="2317"/>
      </w:tblGrid>
      <w:tr w:rsidR="00724D9C" w:rsidRPr="00B44F17" w14:paraId="248FFD17" w14:textId="77777777" w:rsidTr="003E67C2">
        <w:trPr>
          <w:trHeight w:val="38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5550" w14:textId="77777777" w:rsidR="00724D9C" w:rsidRDefault="00724D9C" w:rsidP="00636EFE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  <w:p w14:paraId="3C65DD11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 xml:space="preserve">What </w:t>
            </w:r>
            <w:r>
              <w:t>do we want to achieve</w:t>
            </w:r>
            <w:r w:rsidRPr="005D5ECF">
              <w:t>?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AA85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Outcome</w:t>
            </w:r>
          </w:p>
          <w:p w14:paraId="3B4085E3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impact are we aiming for?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1993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Operational Activity</w:t>
            </w:r>
          </w:p>
          <w:p w14:paraId="4FAAFA83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steps do we need to take to achieve? What changes will we make that will result in impact?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52D2" w14:textId="77777777" w:rsidR="00724D9C" w:rsidRDefault="00724D9C" w:rsidP="00636EFE">
            <w:pPr>
              <w:rPr>
                <w:rFonts w:cstheme="minorHAnsi"/>
                <w:b/>
              </w:rPr>
            </w:pPr>
            <w:r w:rsidRPr="009E5F67">
              <w:rPr>
                <w:rFonts w:cstheme="minorHAnsi"/>
                <w:b/>
              </w:rPr>
              <w:t>Measures</w:t>
            </w:r>
          </w:p>
          <w:p w14:paraId="16CB3D53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>How will we know if we are having desired impact?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686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31039B">
              <w:rPr>
                <w:b/>
              </w:rPr>
              <w:t>Lead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Personnel</w:t>
            </w:r>
          </w:p>
        </w:tc>
      </w:tr>
      <w:tr w:rsidR="00724D9C" w:rsidRPr="00B44F17" w14:paraId="702F1F6B" w14:textId="77777777" w:rsidTr="0042582C">
        <w:trPr>
          <w:trHeight w:val="38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DD83" w14:textId="451C3289" w:rsidR="00724D9C" w:rsidRPr="00C65C5D" w:rsidRDefault="00D0422A" w:rsidP="0042582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The curriculum must be ambitious, inclusive, and flexible, meeting the needs of both complex learners and those progressing to accreditation and post-school destinations.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91C1" w14:textId="77777777" w:rsidR="00D026D0" w:rsidRPr="00C65C5D" w:rsidRDefault="00D026D0" w:rsidP="00D026D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Create new and relevant curriculum rationale</w:t>
            </w:r>
          </w:p>
          <w:p w14:paraId="37CE682A" w14:textId="77777777" w:rsidR="00D026D0" w:rsidRPr="00C65C5D" w:rsidRDefault="00D026D0" w:rsidP="00D026D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Create new curricular structure based on CIC.</w:t>
            </w:r>
          </w:p>
          <w:p w14:paraId="047EDEF0" w14:textId="77777777" w:rsidR="00D026D0" w:rsidRPr="00C65C5D" w:rsidRDefault="00D026D0" w:rsidP="00C65C5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Increased access to accredited learning experiences.</w:t>
            </w:r>
          </w:p>
          <w:p w14:paraId="123B6233" w14:textId="77777777" w:rsidR="00D026D0" w:rsidRPr="00C65C5D" w:rsidRDefault="00D026D0" w:rsidP="00D026D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Reduced transitions and improved engagement.</w:t>
            </w:r>
          </w:p>
          <w:p w14:paraId="75B2B1D8" w14:textId="338C1446" w:rsidR="00724D9C" w:rsidRPr="00C65C5D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AB6C" w14:textId="77777777" w:rsidR="00EC70B5" w:rsidRPr="00C65C5D" w:rsidRDefault="00EC70B5" w:rsidP="00EC70B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Implement new flexible timetable (June 2025).</w:t>
            </w:r>
          </w:p>
          <w:p w14:paraId="4ED1236D" w14:textId="77777777" w:rsidR="00EC70B5" w:rsidRPr="00C65C5D" w:rsidRDefault="00EC70B5" w:rsidP="00EC70B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Expand outdoor and community-based learning.</w:t>
            </w:r>
          </w:p>
          <w:p w14:paraId="4848FA98" w14:textId="77777777" w:rsidR="00EC70B5" w:rsidRPr="00C65C5D" w:rsidRDefault="00EC70B5" w:rsidP="00EC70B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Pilot and refine IDL/IBL/PBL approaches.</w:t>
            </w:r>
          </w:p>
          <w:p w14:paraId="32C26592" w14:textId="77777777" w:rsidR="00EC70B5" w:rsidRPr="00C65C5D" w:rsidRDefault="00EC70B5" w:rsidP="00EC70B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Strengthen partnerships for SCQF progression.</w:t>
            </w:r>
          </w:p>
          <w:p w14:paraId="635DA1B4" w14:textId="77777777" w:rsidR="00724D9C" w:rsidRPr="00C65C5D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0FF3" w14:textId="77777777" w:rsidR="00FC357F" w:rsidRPr="00C65C5D" w:rsidRDefault="00FC357F" w:rsidP="00FC357F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Curriculum maps, stakeholder feedback, QA of IDL projects.</w:t>
            </w:r>
          </w:p>
          <w:p w14:paraId="6247E4D2" w14:textId="77777777" w:rsidR="00FC357F" w:rsidRPr="00C65C5D" w:rsidRDefault="00FC357F" w:rsidP="00FC357F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Increased accreditation entries and completions.</w:t>
            </w:r>
          </w:p>
          <w:p w14:paraId="7B223CC1" w14:textId="77777777" w:rsidR="00FC357F" w:rsidRPr="00C65C5D" w:rsidRDefault="00FC357F" w:rsidP="00FC357F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Evaluations of pupil engagement and progression.</w:t>
            </w:r>
          </w:p>
          <w:p w14:paraId="1A116882" w14:textId="77777777" w:rsidR="00724D9C" w:rsidRPr="00C65C5D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B22" w14:textId="77777777" w:rsidR="00881F09" w:rsidRPr="00C65C5D" w:rsidRDefault="00881F09" w:rsidP="00881F0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SLT, Curriculum Working Groups, New SCQF Ambassadors.</w:t>
            </w:r>
          </w:p>
          <w:p w14:paraId="70686672" w14:textId="50151123" w:rsidR="00724D9C" w:rsidRPr="00C65C5D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D345680" w14:textId="77777777" w:rsidR="001F795B" w:rsidRPr="00576E38" w:rsidRDefault="001F795B" w:rsidP="00724D9C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2615"/>
        <w:gridCol w:w="645"/>
        <w:gridCol w:w="2680"/>
        <w:gridCol w:w="581"/>
        <w:gridCol w:w="2744"/>
      </w:tblGrid>
      <w:tr w:rsidR="00724D9C" w:rsidRPr="00B44F17" w14:paraId="01212A8D" w14:textId="77777777" w:rsidTr="00636EFE">
        <w:trPr>
          <w:trHeight w:val="36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D0F8" w14:textId="19504D22" w:rsidR="00724D9C" w:rsidRPr="00C6007A" w:rsidRDefault="00724D9C" w:rsidP="00636EFE">
            <w:pPr>
              <w:spacing w:line="240" w:lineRule="auto"/>
              <w:rPr>
                <w:rFonts w:cs="Arial"/>
                <w:color w:val="FFFFFF" w:themeColor="background1"/>
              </w:rPr>
            </w:pPr>
            <w:r w:rsidRPr="00C6007A">
              <w:rPr>
                <w:rFonts w:cs="Arial"/>
                <w:color w:val="FFFFFF" w:themeColor="background1"/>
              </w:rPr>
              <w:t>Strategic Priority</w:t>
            </w:r>
            <w:r>
              <w:rPr>
                <w:rFonts w:cs="Arial"/>
                <w:color w:val="FFFFFF" w:themeColor="background1"/>
              </w:rPr>
              <w:t xml:space="preserve"> 5</w:t>
            </w:r>
          </w:p>
        </w:tc>
        <w:tc>
          <w:tcPr>
            <w:tcW w:w="997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6E3E" w14:textId="682156CD" w:rsidR="00724D9C" w:rsidRPr="00C6007A" w:rsidRDefault="007360E5" w:rsidP="00636EFE">
            <w:pPr>
              <w:spacing w:line="240" w:lineRule="auto"/>
              <w:rPr>
                <w:color w:val="FFFFFF" w:themeColor="background1"/>
                <w:sz w:val="22"/>
                <w:szCs w:val="22"/>
              </w:rPr>
            </w:pPr>
            <w:r w:rsidRPr="007360E5">
              <w:rPr>
                <w:color w:val="FFFFFF" w:themeColor="background1"/>
                <w:sz w:val="22"/>
                <w:szCs w:val="22"/>
              </w:rPr>
              <w:t>Improve our approaches to pre and post school transitions.</w:t>
            </w:r>
          </w:p>
        </w:tc>
      </w:tr>
      <w:tr w:rsidR="00724D9C" w:rsidRPr="00B44F17" w14:paraId="17761ED5" w14:textId="77777777" w:rsidTr="00636EFE">
        <w:trPr>
          <w:trHeight w:val="45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1785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SLC Education </w:t>
            </w:r>
            <w:r w:rsidRPr="00A94194">
              <w:rPr>
                <w:rFonts w:cs="Arial"/>
              </w:rPr>
              <w:t>Resource Plan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4147" w14:textId="62144CC0" w:rsidR="00724D9C" w:rsidRPr="007F38C6" w:rsidRDefault="007F38C6" w:rsidP="007F38C6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Foster and nurture strategic leadership</w:t>
            </w:r>
          </w:p>
        </w:tc>
      </w:tr>
      <w:tr w:rsidR="00724D9C" w:rsidRPr="00B44F17" w14:paraId="5481DC1E" w14:textId="77777777" w:rsidTr="00636EFE">
        <w:trPr>
          <w:trHeight w:val="119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8348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 w:rsidRPr="00A94194">
              <w:rPr>
                <w:rFonts w:cs="Arial"/>
              </w:rPr>
              <w:t>HGIOS4 QI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39F3" w14:textId="31870134" w:rsidR="00724D9C" w:rsidRPr="007F38C6" w:rsidRDefault="007F38C6" w:rsidP="007F38C6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2.6 Transitions</w:t>
            </w:r>
          </w:p>
        </w:tc>
      </w:tr>
      <w:tr w:rsidR="00724D9C" w:rsidRPr="00B44F17" w14:paraId="46B34AB7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579F" w14:textId="77777777" w:rsidR="00724D9C" w:rsidRPr="00A94194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National Improvement Framework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37BD" w14:textId="7A167D1E" w:rsidR="00724D9C" w:rsidRPr="007F38C6" w:rsidRDefault="007F38C6" w:rsidP="007F38C6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Placing the human rights and needs of every child and young person at the centre of education</w:t>
            </w:r>
          </w:p>
        </w:tc>
      </w:tr>
      <w:tr w:rsidR="00724D9C" w:rsidRPr="00B44F17" w14:paraId="4B244066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2E63" w14:textId="77777777" w:rsidR="00724D9C" w:rsidRDefault="00724D9C" w:rsidP="00636E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CQIS Workstream</w:t>
            </w:r>
          </w:p>
        </w:tc>
        <w:tc>
          <w:tcPr>
            <w:tcW w:w="9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78FD" w14:textId="1DA58589" w:rsidR="00724D9C" w:rsidRPr="00532AC4" w:rsidRDefault="00532AC4" w:rsidP="00532AC4">
            <w:pPr>
              <w:rPr>
                <w:rFonts w:ascii="Aptos Narrow" w:hAnsi="Aptos Narrow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Performance Improvement</w:t>
            </w:r>
          </w:p>
        </w:tc>
      </w:tr>
      <w:tr w:rsidR="00724D9C" w:rsidRPr="00B44F17" w14:paraId="34E53DDC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75A0" w14:textId="77777777" w:rsidR="00724D9C" w:rsidRPr="00576E38" w:rsidRDefault="00724D9C" w:rsidP="00636EFE">
            <w:pPr>
              <w:spacing w:line="240" w:lineRule="auto"/>
              <w:rPr>
                <w:rFonts w:cs="Arial"/>
              </w:rPr>
            </w:pPr>
            <w:r w:rsidRPr="00576E38">
              <w:rPr>
                <w:rFonts w:cs="Arial"/>
              </w:rPr>
              <w:t>Planned Progress Checks</w:t>
            </w:r>
          </w:p>
        </w:tc>
        <w:sdt>
          <w:sdtPr>
            <w:rPr>
              <w:sz w:val="28"/>
              <w:szCs w:val="28"/>
            </w:rPr>
            <w:id w:val="-184478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DAE9F7" w:themeFill="text2" w:themeFillTint="1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F85C89" w14:textId="77777777" w:rsidR="00724D9C" w:rsidRPr="00B44F17" w:rsidRDefault="00724D9C" w:rsidP="00636EFE">
                <w:pPr>
                  <w:spacing w:line="240" w:lineRule="auto"/>
                  <w:jc w:val="center"/>
                  <w:rPr>
                    <w:sz w:val="22"/>
                    <w:szCs w:val="22"/>
                  </w:rPr>
                </w:pPr>
                <w:r w:rsidRPr="00023C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2102AC58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 1 Progress Check                              </w:t>
            </w:r>
          </w:p>
        </w:tc>
        <w:sdt>
          <w:sdtPr>
            <w:rPr>
              <w:sz w:val="28"/>
              <w:szCs w:val="28"/>
            </w:rPr>
            <w:id w:val="20955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F2CEED" w:themeFill="accent5" w:themeFillTint="33"/>
                <w:vAlign w:val="center"/>
              </w:tcPr>
              <w:p w14:paraId="7E9A64C3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041880E8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2 Progress Check                              </w:t>
            </w:r>
          </w:p>
        </w:tc>
        <w:sdt>
          <w:sdtPr>
            <w:rPr>
              <w:sz w:val="28"/>
              <w:szCs w:val="28"/>
            </w:rPr>
            <w:id w:val="153561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CAEDFB" w:themeFill="accent4" w:themeFillTint="33"/>
                <w:vAlign w:val="center"/>
              </w:tcPr>
              <w:p w14:paraId="3B1605B2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AEDFB" w:themeFill="accent4" w:themeFillTint="33"/>
            <w:vAlign w:val="center"/>
          </w:tcPr>
          <w:p w14:paraId="56E54718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3 Progress Check                              </w:t>
            </w:r>
          </w:p>
        </w:tc>
      </w:tr>
    </w:tbl>
    <w:p w14:paraId="5982E81A" w14:textId="77777777" w:rsidR="00724D9C" w:rsidRPr="00B44F17" w:rsidRDefault="00724D9C" w:rsidP="00724D9C">
      <w:pPr>
        <w:spacing w:line="259" w:lineRule="auto"/>
        <w:rPr>
          <w:sz w:val="4"/>
          <w:szCs w:val="4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3969"/>
        <w:gridCol w:w="2977"/>
        <w:gridCol w:w="1559"/>
      </w:tblGrid>
      <w:tr w:rsidR="00724D9C" w:rsidRPr="00B44F17" w14:paraId="1ADC6A63" w14:textId="77777777" w:rsidTr="00636EFE">
        <w:trPr>
          <w:trHeight w:val="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1CB8" w14:textId="77777777" w:rsidR="00724D9C" w:rsidRDefault="00724D9C" w:rsidP="00636EFE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  <w:p w14:paraId="74CD6834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 xml:space="preserve">What </w:t>
            </w:r>
            <w:r>
              <w:t>do we want to achieve</w:t>
            </w:r>
            <w:r w:rsidRPr="005D5ECF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76EC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Outcome</w:t>
            </w:r>
          </w:p>
          <w:p w14:paraId="76960217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impact are we aiming for?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1BB2" w14:textId="77777777" w:rsidR="00724D9C" w:rsidRPr="009E5F67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Operational Activity</w:t>
            </w:r>
          </w:p>
          <w:p w14:paraId="37C278DF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>
              <w:t>What steps do we need to take to achieve? What changes will we make that will result in impact?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CA92" w14:textId="77777777" w:rsidR="00724D9C" w:rsidRDefault="00724D9C" w:rsidP="00636EFE">
            <w:pPr>
              <w:rPr>
                <w:rFonts w:cstheme="minorHAnsi"/>
                <w:b/>
              </w:rPr>
            </w:pPr>
            <w:r w:rsidRPr="009E5F67">
              <w:rPr>
                <w:rFonts w:cstheme="minorHAnsi"/>
                <w:b/>
              </w:rPr>
              <w:t>Measures</w:t>
            </w:r>
          </w:p>
          <w:p w14:paraId="389F086C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>How will we know if we are having desired impact?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8B7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31039B">
              <w:rPr>
                <w:b/>
              </w:rPr>
              <w:t>Lead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Personnel</w:t>
            </w:r>
          </w:p>
        </w:tc>
      </w:tr>
      <w:tr w:rsidR="00724D9C" w:rsidRPr="00B44F17" w14:paraId="0660EE2B" w14:textId="77777777" w:rsidTr="0042582C">
        <w:trPr>
          <w:trHeight w:val="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BDA7" w14:textId="1646A0F5" w:rsidR="00724D9C" w:rsidRPr="00C65C5D" w:rsidRDefault="00564207" w:rsidP="0042582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C65C5D">
              <w:rPr>
                <w:sz w:val="22"/>
                <w:szCs w:val="22"/>
              </w:rPr>
              <w:t>Improve our transition support for all learners, including our pre-milestone and complex learners. All our learners</w:t>
            </w:r>
            <w:r w:rsidRPr="008E0C6E">
              <w:rPr>
                <w:sz w:val="22"/>
                <w:szCs w:val="22"/>
              </w:rPr>
              <w:t xml:space="preserve"> require highly personalised support to ensure smooth transitions into, </w:t>
            </w:r>
            <w:proofErr w:type="spellStart"/>
            <w:r w:rsidRPr="008E0C6E">
              <w:rPr>
                <w:sz w:val="22"/>
                <w:szCs w:val="22"/>
              </w:rPr>
              <w:t>through</w:t>
            </w:r>
            <w:proofErr w:type="spellEnd"/>
            <w:r w:rsidRPr="008E0C6E">
              <w:rPr>
                <w:sz w:val="22"/>
                <w:szCs w:val="22"/>
              </w:rPr>
              <w:t xml:space="preserve">, and beyond school. Families and partners have identified the need for clearer </w:t>
            </w:r>
            <w:r w:rsidRPr="008E0C6E">
              <w:rPr>
                <w:sz w:val="22"/>
                <w:szCs w:val="22"/>
              </w:rPr>
              <w:lastRenderedPageBreak/>
              <w:t>communication and planning</w:t>
            </w:r>
            <w:r w:rsidRPr="00C65C5D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BD31" w14:textId="77777777" w:rsidR="00F7570F" w:rsidRPr="008E0C6E" w:rsidRDefault="00F7570F" w:rsidP="00F7570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lastRenderedPageBreak/>
              <w:t>Improved learner confidence and wellbeing during transition periods.</w:t>
            </w:r>
          </w:p>
          <w:p w14:paraId="537BAB36" w14:textId="77777777" w:rsidR="00F7570F" w:rsidRPr="008E0C6E" w:rsidRDefault="00F7570F" w:rsidP="00F7570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Stronger family engagement and satisfaction with transition processes.</w:t>
            </w:r>
          </w:p>
          <w:p w14:paraId="4A64091D" w14:textId="77777777" w:rsidR="00F7570F" w:rsidRDefault="00F7570F" w:rsidP="00F7570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Clearer post-school pathways supported by partners.</w:t>
            </w:r>
          </w:p>
          <w:p w14:paraId="39EB22F8" w14:textId="5C2B49B4" w:rsidR="00E91E54" w:rsidRPr="008E0C6E" w:rsidRDefault="00E91E54" w:rsidP="00F7570F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Structured support for </w:t>
            </w:r>
            <w:r w:rsidR="00054C87">
              <w:rPr>
                <w:sz w:val="22"/>
                <w:szCs w:val="22"/>
              </w:rPr>
              <w:t>identified pupils re Mental Health</w:t>
            </w:r>
          </w:p>
          <w:p w14:paraId="2EBF93D9" w14:textId="50DB1DF9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945A" w14:textId="77777777" w:rsidR="00EC39DF" w:rsidRPr="008E0C6E" w:rsidRDefault="00EC39DF" w:rsidP="00EC39DF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lastRenderedPageBreak/>
              <w:t>Audit and streamline current transition practices.</w:t>
            </w:r>
          </w:p>
          <w:p w14:paraId="1E810735" w14:textId="77777777" w:rsidR="00EC39DF" w:rsidRPr="008E0C6E" w:rsidRDefault="00EC39DF" w:rsidP="00EC39DF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Establish consistent transition protocols (profiles, handovers, multi-agency planning).</w:t>
            </w:r>
          </w:p>
          <w:p w14:paraId="56FE2CCE" w14:textId="77777777" w:rsidR="00EC39DF" w:rsidRPr="008E0C6E" w:rsidRDefault="00EC39DF" w:rsidP="00EC39DF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Develop enhanced transition programmes for complex learners.</w:t>
            </w:r>
          </w:p>
          <w:p w14:paraId="7009CFA6" w14:textId="77777777" w:rsidR="00EC39DF" w:rsidRPr="008E0C6E" w:rsidRDefault="00EC39DF" w:rsidP="00EC39DF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Strengthen partnerships with colleges, SDS, CLD, and adult ASN services.</w:t>
            </w:r>
          </w:p>
          <w:p w14:paraId="2E9220A5" w14:textId="77777777" w:rsidR="00EC39DF" w:rsidRDefault="00EC39DF" w:rsidP="001F795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lastRenderedPageBreak/>
              <w:t>Introduce learner “transition portfolios” to share strengths and support needs.</w:t>
            </w:r>
          </w:p>
          <w:p w14:paraId="0697C021" w14:textId="24A87354" w:rsidR="00054C87" w:rsidRPr="001F795B" w:rsidRDefault="006504AC" w:rsidP="001F795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with PC and SAMH re planning for scaffolding support for Mental Health</w:t>
            </w:r>
            <w:r w:rsidR="00B81CD9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877D" w14:textId="77777777" w:rsidR="00C37C5F" w:rsidRPr="008E0C6E" w:rsidRDefault="00C37C5F" w:rsidP="00C37C5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lastRenderedPageBreak/>
              <w:t>Pupil/parent surveys on confidence and satisfaction.</w:t>
            </w:r>
          </w:p>
          <w:p w14:paraId="13D698C2" w14:textId="77777777" w:rsidR="00C37C5F" w:rsidRPr="008E0C6E" w:rsidRDefault="00C37C5F" w:rsidP="00C37C5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QA of transition activities and feedback from partners.</w:t>
            </w:r>
          </w:p>
          <w:p w14:paraId="2AAF15DB" w14:textId="77777777" w:rsidR="00C37C5F" w:rsidRPr="008E0C6E" w:rsidRDefault="00C37C5F" w:rsidP="00C37C5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Positive destination data and progression tracking.</w:t>
            </w:r>
          </w:p>
          <w:p w14:paraId="19E6420F" w14:textId="77777777" w:rsidR="00C37C5F" w:rsidRDefault="00C37C5F" w:rsidP="00C37C5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t>Reduction in distressed behaviours linked to transition.</w:t>
            </w:r>
          </w:p>
          <w:p w14:paraId="65C15DEF" w14:textId="3706F281" w:rsidR="006504AC" w:rsidRPr="008E0C6E" w:rsidRDefault="00265D3D" w:rsidP="00C37C5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Work closely with </w:t>
            </w:r>
            <w:proofErr w:type="gramStart"/>
            <w:r>
              <w:rPr>
                <w:sz w:val="22"/>
                <w:szCs w:val="22"/>
              </w:rPr>
              <w:t>SAMH  to</w:t>
            </w:r>
            <w:proofErr w:type="gramEnd"/>
            <w:r>
              <w:rPr>
                <w:sz w:val="22"/>
                <w:szCs w:val="22"/>
              </w:rPr>
              <w:t xml:space="preserve"> support Mental Health </w:t>
            </w:r>
            <w:r w:rsidR="00A972A2">
              <w:rPr>
                <w:sz w:val="22"/>
                <w:szCs w:val="22"/>
              </w:rPr>
              <w:t>Transition supports for identified pupils.</w:t>
            </w:r>
          </w:p>
          <w:p w14:paraId="06B272BB" w14:textId="77777777" w:rsidR="00724D9C" w:rsidRPr="00A94194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2D0" w14:textId="3DF9C364" w:rsidR="00724D9C" w:rsidRPr="00C65C5D" w:rsidRDefault="00793226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8E0C6E">
              <w:rPr>
                <w:sz w:val="22"/>
                <w:szCs w:val="22"/>
              </w:rPr>
              <w:lastRenderedPageBreak/>
              <w:t>SLT (Transitions Lead), PT Attainment, HSLW,</w:t>
            </w:r>
            <w:r w:rsidRPr="00C65C5D">
              <w:rPr>
                <w:sz w:val="22"/>
                <w:szCs w:val="22"/>
              </w:rPr>
              <w:t xml:space="preserve"> Aspire, SDS, SW</w:t>
            </w:r>
            <w:r w:rsidR="00E91E54">
              <w:rPr>
                <w:sz w:val="22"/>
                <w:szCs w:val="22"/>
              </w:rPr>
              <w:t>, SAMH</w:t>
            </w:r>
            <w:r w:rsidR="002E101B">
              <w:rPr>
                <w:sz w:val="22"/>
                <w:szCs w:val="22"/>
              </w:rPr>
              <w:t xml:space="preserve"> / S</w:t>
            </w:r>
            <w:r w:rsidR="00E30BE1">
              <w:rPr>
                <w:sz w:val="22"/>
                <w:szCs w:val="22"/>
              </w:rPr>
              <w:t>ee Me</w:t>
            </w:r>
            <w:r w:rsidR="00A972A2">
              <w:rPr>
                <w:sz w:val="22"/>
                <w:szCs w:val="22"/>
              </w:rPr>
              <w:t>, Parent Council</w:t>
            </w:r>
            <w:r w:rsidR="00B81CD9">
              <w:rPr>
                <w:sz w:val="22"/>
                <w:szCs w:val="22"/>
              </w:rPr>
              <w:t xml:space="preserve"> - CB</w:t>
            </w:r>
            <w:r w:rsidRPr="00C65C5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A477D72" w14:textId="73131AC0" w:rsidR="00724D9C" w:rsidRPr="00576E38" w:rsidRDefault="00724D9C" w:rsidP="00724D9C">
      <w:pPr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PEF/PB </w:t>
      </w:r>
      <w:r w:rsidRPr="00576E38">
        <w:rPr>
          <w:b/>
          <w:bCs/>
          <w:sz w:val="28"/>
          <w:szCs w:val="28"/>
          <w:u w:val="single"/>
        </w:rPr>
        <w:t xml:space="preserve">Improvement Plan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2615"/>
        <w:gridCol w:w="645"/>
        <w:gridCol w:w="2680"/>
        <w:gridCol w:w="581"/>
        <w:gridCol w:w="2744"/>
      </w:tblGrid>
      <w:tr w:rsidR="00724D9C" w:rsidRPr="00B44F17" w14:paraId="519F0960" w14:textId="77777777" w:rsidTr="00636EFE">
        <w:trPr>
          <w:trHeight w:val="36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3869" w14:textId="77777777" w:rsidR="00724D9C" w:rsidRPr="00C6007A" w:rsidRDefault="00724D9C" w:rsidP="00636EFE">
            <w:pPr>
              <w:spacing w:line="240" w:lineRule="auto"/>
              <w:rPr>
                <w:rFonts w:cs="Arial"/>
                <w:color w:val="FFFFFF" w:themeColor="background1"/>
              </w:rPr>
            </w:pPr>
            <w:r w:rsidRPr="00C6007A">
              <w:rPr>
                <w:rFonts w:cs="Arial"/>
                <w:color w:val="FFFFFF" w:themeColor="background1"/>
              </w:rPr>
              <w:t>Strategic Priority</w:t>
            </w:r>
          </w:p>
        </w:tc>
        <w:tc>
          <w:tcPr>
            <w:tcW w:w="997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DE41" w14:textId="665DC9FE" w:rsidR="00724D9C" w:rsidRPr="00C6007A" w:rsidRDefault="005D6887" w:rsidP="00636EFE">
            <w:pPr>
              <w:spacing w:line="240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Close the poverty related attainment gap and Improve Wellbeing, Atten</w:t>
            </w:r>
            <w:r w:rsidR="003A5A37">
              <w:rPr>
                <w:color w:val="FFFFFF" w:themeColor="background1"/>
                <w:sz w:val="22"/>
                <w:szCs w:val="22"/>
              </w:rPr>
              <w:t>dance and Attainment for All.</w:t>
            </w:r>
          </w:p>
        </w:tc>
      </w:tr>
      <w:tr w:rsidR="00724D9C" w:rsidRPr="00B44F17" w14:paraId="642A6CE2" w14:textId="77777777" w:rsidTr="00636EFE">
        <w:trPr>
          <w:trHeight w:val="366"/>
        </w:trPr>
        <w:tc>
          <w:tcPr>
            <w:tcW w:w="3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96B1" w14:textId="77777777" w:rsidR="00724D9C" w:rsidRPr="00576E38" w:rsidRDefault="00724D9C" w:rsidP="00636EFE">
            <w:pPr>
              <w:spacing w:line="240" w:lineRule="auto"/>
              <w:rPr>
                <w:rFonts w:cs="Arial"/>
              </w:rPr>
            </w:pPr>
            <w:r w:rsidRPr="00576E38">
              <w:rPr>
                <w:rFonts w:cs="Arial"/>
              </w:rPr>
              <w:t>Planned Progress Checks</w:t>
            </w:r>
          </w:p>
        </w:tc>
        <w:sdt>
          <w:sdtPr>
            <w:rPr>
              <w:sz w:val="28"/>
              <w:szCs w:val="28"/>
            </w:rPr>
            <w:id w:val="119819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DAE9F7" w:themeFill="text2" w:themeFillTint="1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9CF6F1" w14:textId="77777777" w:rsidR="00724D9C" w:rsidRPr="00B44F17" w:rsidRDefault="00724D9C" w:rsidP="00636EFE">
                <w:pPr>
                  <w:spacing w:line="240" w:lineRule="auto"/>
                  <w:jc w:val="center"/>
                  <w:rPr>
                    <w:sz w:val="22"/>
                    <w:szCs w:val="22"/>
                  </w:rPr>
                </w:pPr>
                <w:r w:rsidRPr="00023C0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78BA51F1" w14:textId="77777777" w:rsidR="00724D9C" w:rsidRPr="00B44F17" w:rsidRDefault="00724D9C" w:rsidP="00636EF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 1 Progress Check                              </w:t>
            </w:r>
          </w:p>
        </w:tc>
        <w:sdt>
          <w:sdtPr>
            <w:rPr>
              <w:sz w:val="28"/>
              <w:szCs w:val="28"/>
            </w:rPr>
            <w:id w:val="-40923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F2CEED" w:themeFill="accent5" w:themeFillTint="33"/>
                <w:vAlign w:val="center"/>
              </w:tcPr>
              <w:p w14:paraId="1EE674F4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0A21656C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2 Progress Check                              </w:t>
            </w:r>
          </w:p>
        </w:tc>
        <w:sdt>
          <w:sdtPr>
            <w:rPr>
              <w:sz w:val="28"/>
              <w:szCs w:val="28"/>
            </w:rPr>
            <w:id w:val="98166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CAEDFB" w:themeFill="accent4" w:themeFillTint="33"/>
                <w:vAlign w:val="center"/>
              </w:tcPr>
              <w:p w14:paraId="3E3C9D3A" w14:textId="77777777" w:rsidR="00724D9C" w:rsidRPr="00023C07" w:rsidRDefault="00724D9C" w:rsidP="00636EFE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AEDFB" w:themeFill="accent4" w:themeFillTint="33"/>
            <w:vAlign w:val="center"/>
          </w:tcPr>
          <w:p w14:paraId="36688E5E" w14:textId="77777777" w:rsidR="00724D9C" w:rsidRPr="00023C07" w:rsidRDefault="00724D9C" w:rsidP="00636EF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Term 3 Progress Check                              </w:t>
            </w:r>
          </w:p>
        </w:tc>
      </w:tr>
    </w:tbl>
    <w:p w14:paraId="4AA017E8" w14:textId="77777777" w:rsidR="00724D9C" w:rsidRPr="00B44F17" w:rsidRDefault="00724D9C" w:rsidP="00724D9C">
      <w:pPr>
        <w:spacing w:line="259" w:lineRule="auto"/>
        <w:rPr>
          <w:sz w:val="4"/>
          <w:szCs w:val="4"/>
        </w:rPr>
      </w:pPr>
    </w:p>
    <w:tbl>
      <w:tblPr>
        <w:tblW w:w="13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1895"/>
        <w:gridCol w:w="2456"/>
        <w:gridCol w:w="3070"/>
        <w:gridCol w:w="2446"/>
        <w:gridCol w:w="2138"/>
      </w:tblGrid>
      <w:tr w:rsidR="00724D9C" w:rsidRPr="00B44F17" w14:paraId="0B7B3138" w14:textId="77777777" w:rsidTr="003E67C2">
        <w:trPr>
          <w:trHeight w:val="38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F825" w14:textId="77777777" w:rsidR="00724D9C" w:rsidRDefault="00724D9C" w:rsidP="00636EFE">
            <w:pPr>
              <w:rPr>
                <w:b/>
                <w:bCs/>
              </w:rPr>
            </w:pPr>
            <w:r>
              <w:rPr>
                <w:b/>
                <w:bCs/>
              </w:rPr>
              <w:t>Rationale for PEF/PB spend</w:t>
            </w:r>
          </w:p>
          <w:p w14:paraId="7E598D9C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8B6" w14:textId="77777777" w:rsidR="00724D9C" w:rsidRPr="009E5F67" w:rsidRDefault="00724D9C" w:rsidP="00636EFE">
            <w:pPr>
              <w:rPr>
                <w:b/>
                <w:bCs/>
              </w:rPr>
            </w:pPr>
            <w:r w:rsidRPr="00A678DC">
              <w:rPr>
                <w:b/>
                <w:bCs/>
              </w:rPr>
              <w:t>Allocation of PEF / PB spend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1E83" w14:textId="77777777" w:rsidR="00724D9C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Outcome</w:t>
            </w:r>
            <w:r>
              <w:rPr>
                <w:b/>
                <w:bCs/>
              </w:rPr>
              <w:t xml:space="preserve"> </w:t>
            </w:r>
          </w:p>
          <w:p w14:paraId="176A83F9" w14:textId="77777777" w:rsidR="00724D9C" w:rsidRPr="009E5F67" w:rsidRDefault="00724D9C" w:rsidP="00636EFE">
            <w:pPr>
              <w:rPr>
                <w:b/>
                <w:bCs/>
              </w:rPr>
            </w:pPr>
            <w:r>
              <w:t>What do we want to achieve? What impact are we aiming for?</w:t>
            </w:r>
          </w:p>
          <w:p w14:paraId="6C55AF03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F1D7" w14:textId="77777777" w:rsidR="00724D9C" w:rsidRDefault="00724D9C" w:rsidP="00636EFE">
            <w:pPr>
              <w:rPr>
                <w:b/>
                <w:bCs/>
              </w:rPr>
            </w:pPr>
            <w:r w:rsidRPr="009E5F67">
              <w:rPr>
                <w:b/>
                <w:bCs/>
              </w:rPr>
              <w:t>Operational Activity</w:t>
            </w:r>
          </w:p>
          <w:p w14:paraId="4D758060" w14:textId="77777777" w:rsidR="00724D9C" w:rsidRPr="009E5F67" w:rsidRDefault="00724D9C" w:rsidP="00636EFE">
            <w:pPr>
              <w:rPr>
                <w:b/>
                <w:bCs/>
              </w:rPr>
            </w:pPr>
            <w:r>
              <w:t>What steps do we need to take to achieve? What changes will we make that will result in impact?</w:t>
            </w:r>
          </w:p>
          <w:p w14:paraId="2FCAB05A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3F7F" w14:textId="77777777" w:rsidR="00724D9C" w:rsidRDefault="00724D9C" w:rsidP="00636EFE">
            <w:pPr>
              <w:rPr>
                <w:rFonts w:cstheme="minorHAnsi"/>
                <w:b/>
              </w:rPr>
            </w:pPr>
            <w:r w:rsidRPr="009E5F67">
              <w:rPr>
                <w:rFonts w:cstheme="minorHAnsi"/>
                <w:b/>
              </w:rPr>
              <w:t>Measures</w:t>
            </w:r>
          </w:p>
          <w:p w14:paraId="557C9399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5D5ECF">
              <w:t>How will we know if we are having desired impact?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1B8" w14:textId="77777777" w:rsidR="00724D9C" w:rsidRPr="00B44F17" w:rsidRDefault="00724D9C" w:rsidP="00636EFE">
            <w:pPr>
              <w:spacing w:line="259" w:lineRule="auto"/>
              <w:rPr>
                <w:sz w:val="22"/>
                <w:szCs w:val="22"/>
              </w:rPr>
            </w:pPr>
            <w:r w:rsidRPr="0031039B">
              <w:rPr>
                <w:b/>
              </w:rPr>
              <w:t>Lead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31039B">
              <w:rPr>
                <w:b/>
              </w:rPr>
              <w:t>Personnel</w:t>
            </w:r>
          </w:p>
        </w:tc>
      </w:tr>
      <w:tr w:rsidR="00724D9C" w:rsidRPr="00B44F17" w14:paraId="1D0B4455" w14:textId="77777777" w:rsidTr="0042582C">
        <w:trPr>
          <w:trHeight w:val="38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EEDD" w14:textId="77777777" w:rsidR="00724D9C" w:rsidRDefault="00724D9C" w:rsidP="0042582C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  <w:p w14:paraId="1AA74CA2" w14:textId="6A9DE837" w:rsidR="00B02733" w:rsidRPr="001F795B" w:rsidRDefault="0087692E" w:rsidP="0042582C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Targeted support is required to close the poverty-related attainment gap and improve wellbeing, literacy, numeracy, and attendance.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8CA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  <w:p w14:paraId="1F33AD1C" w14:textId="6C7D36B1" w:rsidR="00BB0CFE" w:rsidRPr="00A94194" w:rsidRDefault="00D97356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Pupils and Parent Council will be involved in deciding how to spend 5% of overall PEF funding</w:t>
            </w:r>
            <w:r w:rsidR="0052169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BAAA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  <w:p w14:paraId="3DA8641C" w14:textId="77777777" w:rsidR="00FD272B" w:rsidRPr="001F795B" w:rsidRDefault="00FD272B" w:rsidP="00FD272B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Improved literacy and numeracy attainment for targeted pupils.</w:t>
            </w:r>
          </w:p>
          <w:p w14:paraId="00154830" w14:textId="77777777" w:rsidR="00FD272B" w:rsidRPr="001F795B" w:rsidRDefault="00FD272B" w:rsidP="00FD272B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Increased attendance and family engagement.</w:t>
            </w:r>
          </w:p>
          <w:p w14:paraId="4B7F0DE3" w14:textId="77777777" w:rsidR="00FD272B" w:rsidRPr="001F795B" w:rsidRDefault="00FD272B" w:rsidP="00FD272B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Greater equity of access to learning.</w:t>
            </w:r>
          </w:p>
          <w:p w14:paraId="15A031EF" w14:textId="77777777" w:rsidR="00FD272B" w:rsidRDefault="00FD272B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  <w:p w14:paraId="70646343" w14:textId="77777777" w:rsidR="00FD272B" w:rsidRDefault="00FD272B" w:rsidP="00FD272B">
            <w:pPr>
              <w:rPr>
                <w:rFonts w:cs="Arial"/>
                <w:sz w:val="22"/>
                <w:szCs w:val="22"/>
              </w:rPr>
            </w:pPr>
          </w:p>
          <w:p w14:paraId="1C84BEE0" w14:textId="77777777" w:rsidR="00FD272B" w:rsidRPr="00FD272B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B8BC" w14:textId="77777777" w:rsidR="00E03FAD" w:rsidRDefault="00E03FAD" w:rsidP="00E03FAD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A3E7323" w14:textId="03C042BB" w:rsidR="005B784D" w:rsidRPr="00E03FAD" w:rsidRDefault="005B784D" w:rsidP="001F795B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E03FAD">
              <w:rPr>
                <w:sz w:val="22"/>
                <w:szCs w:val="22"/>
              </w:rPr>
              <w:t>Continue PT Equity leadership roles in Literacy, Numeracy, Attainment and Curriculum.</w:t>
            </w:r>
          </w:p>
          <w:p w14:paraId="48D3F85B" w14:textId="77777777" w:rsidR="005B784D" w:rsidRPr="00E03FAD" w:rsidRDefault="005B784D" w:rsidP="005B784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E03FAD">
              <w:rPr>
                <w:sz w:val="22"/>
                <w:szCs w:val="22"/>
              </w:rPr>
              <w:t>Implement attendance strategy with HSLW.</w:t>
            </w:r>
          </w:p>
          <w:p w14:paraId="06EB919B" w14:textId="77777777" w:rsidR="005B784D" w:rsidRPr="00E03FAD" w:rsidRDefault="005B784D" w:rsidP="005B784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E03FAD">
              <w:rPr>
                <w:sz w:val="22"/>
                <w:szCs w:val="22"/>
              </w:rPr>
              <w:t>Embed use of iPads, C-Touches, and ASN software.</w:t>
            </w:r>
          </w:p>
          <w:p w14:paraId="2B9B5797" w14:textId="325B783D" w:rsidR="005B784D" w:rsidRPr="001F795B" w:rsidRDefault="005B784D" w:rsidP="001F795B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E03FAD">
              <w:rPr>
                <w:sz w:val="22"/>
                <w:szCs w:val="22"/>
              </w:rPr>
              <w:lastRenderedPageBreak/>
              <w:t>Deliver targeted wellbeing and engagement interventions.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BDD9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  <w:p w14:paraId="01D6FADD" w14:textId="77777777" w:rsidR="004151C4" w:rsidRPr="001F795B" w:rsidRDefault="004151C4" w:rsidP="004151C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Attainment and attendance data.</w:t>
            </w:r>
          </w:p>
          <w:p w14:paraId="2F629946" w14:textId="77777777" w:rsidR="004151C4" w:rsidRPr="001F795B" w:rsidRDefault="004151C4" w:rsidP="004151C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Intervention tracking and pupil evaluations.</w:t>
            </w:r>
          </w:p>
          <w:p w14:paraId="749ED39E" w14:textId="77777777" w:rsidR="004151C4" w:rsidRPr="001F795B" w:rsidRDefault="004151C4" w:rsidP="004151C4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QA of technology use in classrooms.</w:t>
            </w:r>
          </w:p>
          <w:p w14:paraId="017C08E3" w14:textId="77777777" w:rsidR="004151C4" w:rsidRPr="00A94194" w:rsidRDefault="004151C4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8BA" w14:textId="77777777" w:rsidR="00724D9C" w:rsidRDefault="00724D9C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  <w:p w14:paraId="49242769" w14:textId="77777777" w:rsidR="00F42E1A" w:rsidRPr="001F795B" w:rsidRDefault="00F42E1A" w:rsidP="00F42E1A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F795B">
              <w:rPr>
                <w:sz w:val="22"/>
                <w:szCs w:val="22"/>
              </w:rPr>
              <w:t>PT Equity (Literacy, Numeracy, Attainment, Curriculum), HSLW, SLT.</w:t>
            </w:r>
          </w:p>
          <w:p w14:paraId="0E6D9574" w14:textId="77777777" w:rsidR="00F42E1A" w:rsidRPr="00A94194" w:rsidRDefault="00F42E1A" w:rsidP="00636EFE">
            <w:pPr>
              <w:spacing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CBEC87E" w14:textId="77777777" w:rsidR="00182541" w:rsidRDefault="00182541"/>
    <w:sectPr w:rsidR="00182541" w:rsidSect="001F795B">
      <w:pgSz w:w="16838" w:h="11906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0411"/>
    <w:multiLevelType w:val="multilevel"/>
    <w:tmpl w:val="7A2E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ADE"/>
    <w:multiLevelType w:val="multilevel"/>
    <w:tmpl w:val="7606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278E8"/>
    <w:multiLevelType w:val="multilevel"/>
    <w:tmpl w:val="47DE8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05AD2"/>
    <w:multiLevelType w:val="multilevel"/>
    <w:tmpl w:val="E82EB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D3339"/>
    <w:multiLevelType w:val="multilevel"/>
    <w:tmpl w:val="918A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67E8F"/>
    <w:multiLevelType w:val="multilevel"/>
    <w:tmpl w:val="0BA87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A2BAA"/>
    <w:multiLevelType w:val="multilevel"/>
    <w:tmpl w:val="B1083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271D"/>
    <w:multiLevelType w:val="hybridMultilevel"/>
    <w:tmpl w:val="7E809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C7BEE"/>
    <w:multiLevelType w:val="multilevel"/>
    <w:tmpl w:val="6F98B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E016D"/>
    <w:multiLevelType w:val="multilevel"/>
    <w:tmpl w:val="A650C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C28DD"/>
    <w:multiLevelType w:val="multilevel"/>
    <w:tmpl w:val="B5029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107EE"/>
    <w:multiLevelType w:val="multilevel"/>
    <w:tmpl w:val="D66A5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1658"/>
    <w:multiLevelType w:val="multilevel"/>
    <w:tmpl w:val="A4E20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C270F"/>
    <w:multiLevelType w:val="multilevel"/>
    <w:tmpl w:val="545CB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31AE"/>
    <w:multiLevelType w:val="multilevel"/>
    <w:tmpl w:val="3BD4A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56C57"/>
    <w:multiLevelType w:val="hybridMultilevel"/>
    <w:tmpl w:val="0B7C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C2608"/>
    <w:multiLevelType w:val="multilevel"/>
    <w:tmpl w:val="8CF2A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D22EA"/>
    <w:multiLevelType w:val="multilevel"/>
    <w:tmpl w:val="6BDA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A0E4D"/>
    <w:multiLevelType w:val="multilevel"/>
    <w:tmpl w:val="9B5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D1460"/>
    <w:multiLevelType w:val="multilevel"/>
    <w:tmpl w:val="988E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8929AB"/>
    <w:multiLevelType w:val="multilevel"/>
    <w:tmpl w:val="98326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72556"/>
    <w:multiLevelType w:val="hybridMultilevel"/>
    <w:tmpl w:val="99ACE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85B40"/>
    <w:multiLevelType w:val="hybridMultilevel"/>
    <w:tmpl w:val="E3B411DA"/>
    <w:lvl w:ilvl="0" w:tplc="4BD0F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A1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E8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C1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EF7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83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E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0A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A2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1B287B"/>
    <w:multiLevelType w:val="hybridMultilevel"/>
    <w:tmpl w:val="846E0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393263">
    <w:abstractNumId w:val="23"/>
  </w:num>
  <w:num w:numId="2" w16cid:durableId="1434739774">
    <w:abstractNumId w:val="21"/>
  </w:num>
  <w:num w:numId="3" w16cid:durableId="550310404">
    <w:abstractNumId w:val="15"/>
  </w:num>
  <w:num w:numId="4" w16cid:durableId="113867761">
    <w:abstractNumId w:val="11"/>
  </w:num>
  <w:num w:numId="5" w16cid:durableId="1114249394">
    <w:abstractNumId w:val="4"/>
  </w:num>
  <w:num w:numId="6" w16cid:durableId="907501459">
    <w:abstractNumId w:val="2"/>
  </w:num>
  <w:num w:numId="7" w16cid:durableId="1430347200">
    <w:abstractNumId w:val="18"/>
  </w:num>
  <w:num w:numId="8" w16cid:durableId="1601446309">
    <w:abstractNumId w:val="13"/>
  </w:num>
  <w:num w:numId="9" w16cid:durableId="926033532">
    <w:abstractNumId w:val="19"/>
  </w:num>
  <w:num w:numId="10" w16cid:durableId="1771586811">
    <w:abstractNumId w:val="3"/>
  </w:num>
  <w:num w:numId="11" w16cid:durableId="902452187">
    <w:abstractNumId w:val="0"/>
  </w:num>
  <w:num w:numId="12" w16cid:durableId="1751778278">
    <w:abstractNumId w:val="14"/>
  </w:num>
  <w:num w:numId="13" w16cid:durableId="755712438">
    <w:abstractNumId w:val="12"/>
  </w:num>
  <w:num w:numId="14" w16cid:durableId="1783920466">
    <w:abstractNumId w:val="5"/>
  </w:num>
  <w:num w:numId="15" w16cid:durableId="235015221">
    <w:abstractNumId w:val="16"/>
  </w:num>
  <w:num w:numId="16" w16cid:durableId="1480153669">
    <w:abstractNumId w:val="9"/>
  </w:num>
  <w:num w:numId="17" w16cid:durableId="1177692310">
    <w:abstractNumId w:val="17"/>
  </w:num>
  <w:num w:numId="18" w16cid:durableId="2096855540">
    <w:abstractNumId w:val="6"/>
  </w:num>
  <w:num w:numId="19" w16cid:durableId="948319040">
    <w:abstractNumId w:val="10"/>
  </w:num>
  <w:num w:numId="20" w16cid:durableId="469830981">
    <w:abstractNumId w:val="20"/>
  </w:num>
  <w:num w:numId="21" w16cid:durableId="513106670">
    <w:abstractNumId w:val="8"/>
  </w:num>
  <w:num w:numId="22" w16cid:durableId="1322660187">
    <w:abstractNumId w:val="1"/>
  </w:num>
  <w:num w:numId="23" w16cid:durableId="1393429598">
    <w:abstractNumId w:val="7"/>
  </w:num>
  <w:num w:numId="24" w16cid:durableId="4216079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C"/>
    <w:rsid w:val="00004A51"/>
    <w:rsid w:val="00053E01"/>
    <w:rsid w:val="00054C87"/>
    <w:rsid w:val="000654F0"/>
    <w:rsid w:val="000746AC"/>
    <w:rsid w:val="000A5399"/>
    <w:rsid w:val="000D1869"/>
    <w:rsid w:val="000F4781"/>
    <w:rsid w:val="00111EDD"/>
    <w:rsid w:val="00140036"/>
    <w:rsid w:val="00182541"/>
    <w:rsid w:val="001A4BF4"/>
    <w:rsid w:val="001B6B9C"/>
    <w:rsid w:val="001D2705"/>
    <w:rsid w:val="001D37D4"/>
    <w:rsid w:val="001F795B"/>
    <w:rsid w:val="00221711"/>
    <w:rsid w:val="00226B26"/>
    <w:rsid w:val="00265D3D"/>
    <w:rsid w:val="002E101B"/>
    <w:rsid w:val="003045E3"/>
    <w:rsid w:val="003269D1"/>
    <w:rsid w:val="00332817"/>
    <w:rsid w:val="00345996"/>
    <w:rsid w:val="00372005"/>
    <w:rsid w:val="00393A47"/>
    <w:rsid w:val="003A5A37"/>
    <w:rsid w:val="003E67C2"/>
    <w:rsid w:val="004151C4"/>
    <w:rsid w:val="0042582C"/>
    <w:rsid w:val="004358CE"/>
    <w:rsid w:val="004808F3"/>
    <w:rsid w:val="004931CD"/>
    <w:rsid w:val="004B02BF"/>
    <w:rsid w:val="004E22C3"/>
    <w:rsid w:val="00521694"/>
    <w:rsid w:val="00532AC4"/>
    <w:rsid w:val="00542ABA"/>
    <w:rsid w:val="005442C5"/>
    <w:rsid w:val="00564207"/>
    <w:rsid w:val="005A6762"/>
    <w:rsid w:val="005B2EF7"/>
    <w:rsid w:val="005B784D"/>
    <w:rsid w:val="005D6887"/>
    <w:rsid w:val="0060664C"/>
    <w:rsid w:val="0060798D"/>
    <w:rsid w:val="006504AC"/>
    <w:rsid w:val="006704C5"/>
    <w:rsid w:val="006A7AF5"/>
    <w:rsid w:val="00716214"/>
    <w:rsid w:val="00724D9C"/>
    <w:rsid w:val="007360E5"/>
    <w:rsid w:val="00770EE4"/>
    <w:rsid w:val="00782F74"/>
    <w:rsid w:val="00793226"/>
    <w:rsid w:val="00797524"/>
    <w:rsid w:val="007F38C6"/>
    <w:rsid w:val="0082722E"/>
    <w:rsid w:val="00850531"/>
    <w:rsid w:val="0086585C"/>
    <w:rsid w:val="008716C8"/>
    <w:rsid w:val="0087692E"/>
    <w:rsid w:val="00881F09"/>
    <w:rsid w:val="00891B83"/>
    <w:rsid w:val="008B6C96"/>
    <w:rsid w:val="008C5B28"/>
    <w:rsid w:val="009361DE"/>
    <w:rsid w:val="009935F5"/>
    <w:rsid w:val="009A5288"/>
    <w:rsid w:val="009D540F"/>
    <w:rsid w:val="009F5D35"/>
    <w:rsid w:val="00A12489"/>
    <w:rsid w:val="00A32A08"/>
    <w:rsid w:val="00A3519B"/>
    <w:rsid w:val="00A660AC"/>
    <w:rsid w:val="00A972A2"/>
    <w:rsid w:val="00AB183A"/>
    <w:rsid w:val="00B02733"/>
    <w:rsid w:val="00B23345"/>
    <w:rsid w:val="00B239AC"/>
    <w:rsid w:val="00B25B3A"/>
    <w:rsid w:val="00B45694"/>
    <w:rsid w:val="00B81CD9"/>
    <w:rsid w:val="00BB0CFE"/>
    <w:rsid w:val="00BB6F13"/>
    <w:rsid w:val="00BC5D5E"/>
    <w:rsid w:val="00BF5B4B"/>
    <w:rsid w:val="00C37C5F"/>
    <w:rsid w:val="00C65C5D"/>
    <w:rsid w:val="00C817E7"/>
    <w:rsid w:val="00C8385E"/>
    <w:rsid w:val="00C85926"/>
    <w:rsid w:val="00D026D0"/>
    <w:rsid w:val="00D0422A"/>
    <w:rsid w:val="00D231EF"/>
    <w:rsid w:val="00D278F6"/>
    <w:rsid w:val="00D70A30"/>
    <w:rsid w:val="00D97356"/>
    <w:rsid w:val="00E03FAD"/>
    <w:rsid w:val="00E30BE1"/>
    <w:rsid w:val="00E7089E"/>
    <w:rsid w:val="00E83210"/>
    <w:rsid w:val="00E90C40"/>
    <w:rsid w:val="00E91E54"/>
    <w:rsid w:val="00EA1C9C"/>
    <w:rsid w:val="00EC39DF"/>
    <w:rsid w:val="00EC70B5"/>
    <w:rsid w:val="00ED0A23"/>
    <w:rsid w:val="00F103ED"/>
    <w:rsid w:val="00F13C8E"/>
    <w:rsid w:val="00F348E9"/>
    <w:rsid w:val="00F418C7"/>
    <w:rsid w:val="00F42925"/>
    <w:rsid w:val="00F42E1A"/>
    <w:rsid w:val="00F64DEE"/>
    <w:rsid w:val="00F746A1"/>
    <w:rsid w:val="00F7570F"/>
    <w:rsid w:val="00FC2C30"/>
    <w:rsid w:val="00FC357F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CAAD"/>
  <w15:chartTrackingRefBased/>
  <w15:docId w15:val="{A5380357-9418-476F-ADF5-CDDCDB56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9C"/>
  </w:style>
  <w:style w:type="paragraph" w:styleId="Heading1">
    <w:name w:val="heading 1"/>
    <w:basedOn w:val="Normal"/>
    <w:next w:val="Normal"/>
    <w:link w:val="Heading1Char"/>
    <w:uiPriority w:val="9"/>
    <w:qFormat/>
    <w:rsid w:val="00724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D9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01DB1850A6047950EC9B5FD509719" ma:contentTypeVersion="15" ma:contentTypeDescription="Create a new document." ma:contentTypeScope="" ma:versionID="7c4cdeca2a779eb3e3578c8a0ac40663">
  <xsd:schema xmlns:xsd="http://www.w3.org/2001/XMLSchema" xmlns:xs="http://www.w3.org/2001/XMLSchema" xmlns:p="http://schemas.microsoft.com/office/2006/metadata/properties" xmlns:ns2="ef599324-7364-42e8-a9e1-d55120df6212" xmlns:ns3="9c240b36-8f5f-451c-993e-9fc0f4722119" targetNamespace="http://schemas.microsoft.com/office/2006/metadata/properties" ma:root="true" ma:fieldsID="5a31b96de88f9648ddbdc52f4d8192ab" ns2:_="" ns3:_="">
    <xsd:import namespace="ef599324-7364-42e8-a9e1-d55120df6212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99324-7364-42e8-a9e1-d55120df6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99324-7364-42e8-a9e1-d55120df6212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BEA32-1E2F-41B3-87C9-145E2C120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99324-7364-42e8-a9e1-d55120df6212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355AB-57A4-4826-82CF-DE5C570970A3}">
  <ds:schemaRefs>
    <ds:schemaRef ds:uri="http://schemas.microsoft.com/office/2006/metadata/properties"/>
    <ds:schemaRef ds:uri="http://schemas.microsoft.com/office/infopath/2007/PartnerControls"/>
    <ds:schemaRef ds:uri="ef599324-7364-42e8-a9e1-d55120df6212"/>
    <ds:schemaRef ds:uri="9c240b36-8f5f-451c-993e-9fc0f4722119"/>
  </ds:schemaRefs>
</ds:datastoreItem>
</file>

<file path=customXml/itemProps3.xml><?xml version="1.0" encoding="utf-8"?>
<ds:datastoreItem xmlns:ds="http://schemas.openxmlformats.org/officeDocument/2006/customXml" ds:itemID="{E1B99F07-14D0-40A0-B21B-0B02756A3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8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Millar</dc:creator>
  <cp:keywords/>
  <dc:description/>
  <cp:lastModifiedBy>Mr Millar</cp:lastModifiedBy>
  <cp:revision>113</cp:revision>
  <cp:lastPrinted>2025-08-25T09:14:00Z</cp:lastPrinted>
  <dcterms:created xsi:type="dcterms:W3CDTF">2025-05-25T10:19:00Z</dcterms:created>
  <dcterms:modified xsi:type="dcterms:W3CDTF">2025-08-31T13:43:00Z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0x0101006E601DB1850A6047950EC9B5FD509719</vt:lpwstr>
  </property>
  <property fmtid="{D5CDD505-2E9C-101B-9397-08002B2CF9AE}" pid="3" name="MediaServiceImageTags">
    <vt:lpwstr/>
  </property>
</Properties>
</file>